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7201"/>
        <w:gridCol w:w="2410"/>
      </w:tblGrid>
      <w:tr w:rsidR="0004262C" w:rsidRPr="00E902BD" w14:paraId="693CB36E" w14:textId="77777777" w:rsidTr="00F87763">
        <w:trPr>
          <w:trHeight w:val="1304"/>
        </w:trPr>
        <w:tc>
          <w:tcPr>
            <w:tcW w:w="7201" w:type="dxa"/>
          </w:tcPr>
          <w:p w14:paraId="3BBE609B" w14:textId="11B72DA0" w:rsidR="0004262C" w:rsidRPr="00E902BD" w:rsidRDefault="0004262C" w:rsidP="00F87763">
            <w:pPr>
              <w:pStyle w:val="Kopfzeile"/>
            </w:pPr>
          </w:p>
        </w:tc>
        <w:tc>
          <w:tcPr>
            <w:tcW w:w="2410" w:type="dxa"/>
          </w:tcPr>
          <w:p w14:paraId="118CFFC4" w14:textId="77777777" w:rsidR="0004262C" w:rsidRPr="00E902BD" w:rsidRDefault="0004262C" w:rsidP="00F87763">
            <w:pPr>
              <w:ind w:left="-70"/>
              <w:rPr>
                <w:rFonts w:asciiTheme="minorHAnsi" w:hAnsiTheme="minorHAnsi" w:cstheme="minorHAnsi"/>
              </w:rPr>
            </w:pPr>
            <w:r w:rsidRPr="00E902BD">
              <w:rPr>
                <w:rFonts w:asciiTheme="minorHAnsi" w:hAnsiTheme="minorHAnsi" w:cstheme="minorHAnsi"/>
                <w:noProof/>
                <w:lang w:eastAsia="de-CH"/>
              </w:rPr>
              <w:drawing>
                <wp:inline distT="0" distB="0" distL="0" distR="0" wp14:anchorId="0D2EF0DC" wp14:editId="5CDADB52">
                  <wp:extent cx="1368000" cy="720000"/>
                  <wp:effectExtent l="0" t="0" r="3810" b="4445"/>
                  <wp:docPr id="9" name="Grafik 8" descr="gib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_logo.gif"/>
                          <pic:cNvPicPr/>
                        </pic:nvPicPr>
                        <pic:blipFill>
                          <a:blip r:embed="rId12" cstate="print"/>
                          <a:stretch>
                            <a:fillRect/>
                          </a:stretch>
                        </pic:blipFill>
                        <pic:spPr>
                          <a:xfrm>
                            <a:off x="0" y="0"/>
                            <a:ext cx="1368000" cy="720000"/>
                          </a:xfrm>
                          <a:prstGeom prst="rect">
                            <a:avLst/>
                          </a:prstGeom>
                        </pic:spPr>
                      </pic:pic>
                    </a:graphicData>
                  </a:graphic>
                </wp:inline>
              </w:drawing>
            </w:r>
          </w:p>
        </w:tc>
      </w:tr>
      <w:tr w:rsidR="0004262C" w:rsidRPr="00E902BD" w14:paraId="55C551EA" w14:textId="77777777" w:rsidTr="00F87763">
        <w:trPr>
          <w:trHeight w:val="439"/>
        </w:trPr>
        <w:tc>
          <w:tcPr>
            <w:tcW w:w="7201" w:type="dxa"/>
          </w:tcPr>
          <w:p w14:paraId="58BC69C3" w14:textId="77777777" w:rsidR="0004262C" w:rsidRPr="007E252B" w:rsidRDefault="0004262C" w:rsidP="00F87763">
            <w:pPr>
              <w:ind w:right="257"/>
              <w:jc w:val="right"/>
              <w:rPr>
                <w:rFonts w:cs="Calibri"/>
                <w:sz w:val="16"/>
              </w:rPr>
            </w:pPr>
            <w:bookmarkStart w:id="0" w:name="Abteilungsname"/>
            <w:bookmarkEnd w:id="0"/>
            <w:r w:rsidRPr="00043FFC">
              <w:rPr>
                <w:rFonts w:cs="Calibri"/>
                <w:sz w:val="16"/>
              </w:rPr>
              <w:t>BERUFSMATURITÄTSSCHULE</w:t>
            </w:r>
          </w:p>
        </w:tc>
        <w:tc>
          <w:tcPr>
            <w:tcW w:w="2410" w:type="dxa"/>
          </w:tcPr>
          <w:p w14:paraId="4F323FC5" w14:textId="77777777" w:rsidR="0004262C" w:rsidRPr="00E902BD" w:rsidRDefault="0004262C" w:rsidP="00F87763">
            <w:pPr>
              <w:rPr>
                <w:rFonts w:asciiTheme="minorHAnsi" w:hAnsiTheme="minorHAnsi" w:cstheme="minorHAnsi"/>
              </w:rPr>
            </w:pPr>
          </w:p>
        </w:tc>
      </w:tr>
      <w:tr w:rsidR="0004262C" w:rsidRPr="00E902BD" w14:paraId="37DA6460" w14:textId="77777777" w:rsidTr="00F87763">
        <w:trPr>
          <w:trHeight w:val="701"/>
        </w:trPr>
        <w:tc>
          <w:tcPr>
            <w:tcW w:w="7201" w:type="dxa"/>
          </w:tcPr>
          <w:p w14:paraId="0DE466B0" w14:textId="77777777" w:rsidR="0004262C" w:rsidRPr="00E902BD" w:rsidRDefault="0004262C" w:rsidP="00F87763">
            <w:pPr>
              <w:ind w:right="257"/>
              <w:jc w:val="right"/>
              <w:rPr>
                <w:rFonts w:asciiTheme="minorHAnsi" w:hAnsiTheme="minorHAnsi" w:cstheme="minorHAnsi"/>
                <w:sz w:val="18"/>
              </w:rPr>
            </w:pPr>
          </w:p>
          <w:p w14:paraId="0E4417E7" w14:textId="77777777" w:rsidR="0004262C" w:rsidRPr="000012D2" w:rsidRDefault="0004262C" w:rsidP="00F87763">
            <w:pPr>
              <w:ind w:right="257"/>
              <w:jc w:val="right"/>
              <w:rPr>
                <w:rFonts w:asciiTheme="minorHAnsi" w:hAnsiTheme="minorHAnsi" w:cstheme="minorHAnsi"/>
                <w:sz w:val="18"/>
                <w:szCs w:val="18"/>
              </w:rPr>
            </w:pPr>
          </w:p>
          <w:p w14:paraId="6555A19A" w14:textId="77777777" w:rsidR="0004262C" w:rsidRPr="0091193A" w:rsidRDefault="0004262C" w:rsidP="00F87763">
            <w:pPr>
              <w:ind w:right="257"/>
              <w:jc w:val="right"/>
              <w:rPr>
                <w:rFonts w:asciiTheme="minorHAnsi" w:hAnsiTheme="minorHAnsi" w:cstheme="minorHAnsi"/>
                <w:sz w:val="16"/>
                <w:szCs w:val="16"/>
              </w:rPr>
            </w:pPr>
            <w:bookmarkStart w:id="1" w:name="HBB"/>
            <w:bookmarkEnd w:id="1"/>
          </w:p>
        </w:tc>
        <w:tc>
          <w:tcPr>
            <w:tcW w:w="2410" w:type="dxa"/>
          </w:tcPr>
          <w:p w14:paraId="212582FD" w14:textId="77777777" w:rsidR="0004262C" w:rsidRPr="00E902BD" w:rsidRDefault="0004262C" w:rsidP="00F87763">
            <w:pPr>
              <w:rPr>
                <w:rFonts w:asciiTheme="minorHAnsi" w:hAnsiTheme="minorHAnsi" w:cstheme="minorHAnsi"/>
                <w:b/>
                <w:sz w:val="18"/>
              </w:rPr>
            </w:pPr>
            <w:r w:rsidRPr="00E902BD">
              <w:rPr>
                <w:rFonts w:asciiTheme="minorHAnsi" w:hAnsiTheme="minorHAnsi" w:cstheme="minorHAnsi"/>
                <w:b/>
                <w:sz w:val="18"/>
              </w:rPr>
              <w:t>GEWERBLICH-INDUSTRIELLE</w:t>
            </w:r>
          </w:p>
          <w:p w14:paraId="371EE8EC" w14:textId="77777777" w:rsidR="0004262C" w:rsidRPr="00E902BD" w:rsidRDefault="0004262C" w:rsidP="00F87763">
            <w:pPr>
              <w:rPr>
                <w:rFonts w:asciiTheme="minorHAnsi" w:hAnsiTheme="minorHAnsi" w:cstheme="minorHAnsi"/>
                <w:sz w:val="18"/>
              </w:rPr>
            </w:pPr>
            <w:r w:rsidRPr="00E902BD">
              <w:rPr>
                <w:rFonts w:asciiTheme="minorHAnsi" w:hAnsiTheme="minorHAnsi" w:cstheme="minorHAnsi"/>
                <w:b/>
                <w:sz w:val="18"/>
              </w:rPr>
              <w:t>BERUFSSCHULE BERN</w:t>
            </w:r>
          </w:p>
        </w:tc>
      </w:tr>
      <w:tr w:rsidR="0004262C" w:rsidRPr="00DA1915" w14:paraId="6AD2F1E6" w14:textId="77777777" w:rsidTr="00F87763">
        <w:tc>
          <w:tcPr>
            <w:tcW w:w="7201" w:type="dxa"/>
          </w:tcPr>
          <w:p w14:paraId="50498B05" w14:textId="77777777" w:rsidR="0004262C" w:rsidRPr="00524637" w:rsidRDefault="0004262C" w:rsidP="00F87763">
            <w:pPr>
              <w:ind w:right="213"/>
              <w:rPr>
                <w:rFonts w:cs="Calibri"/>
              </w:rPr>
            </w:pPr>
            <w:bookmarkStart w:id="2" w:name="Adresse"/>
            <w:bookmarkEnd w:id="2"/>
          </w:p>
          <w:p w14:paraId="2F1BBEB4" w14:textId="77777777" w:rsidR="0004262C" w:rsidRDefault="0004262C" w:rsidP="00F87763">
            <w:pPr>
              <w:ind w:right="213"/>
              <w:rPr>
                <w:rFonts w:cs="Calibri"/>
              </w:rPr>
            </w:pPr>
          </w:p>
          <w:p w14:paraId="306717FB" w14:textId="77777777" w:rsidR="00817333" w:rsidRPr="00524637" w:rsidRDefault="00817333" w:rsidP="00F87763">
            <w:pPr>
              <w:ind w:right="213"/>
              <w:rPr>
                <w:rFonts w:cs="Calibri"/>
              </w:rPr>
            </w:pPr>
          </w:p>
        </w:tc>
        <w:tc>
          <w:tcPr>
            <w:tcW w:w="2410" w:type="dxa"/>
          </w:tcPr>
          <w:p w14:paraId="3B73F6E1" w14:textId="3DFA07DA" w:rsidR="0004262C" w:rsidRPr="0004262C" w:rsidRDefault="0004262C" w:rsidP="00F87763">
            <w:pPr>
              <w:ind w:right="-140"/>
              <w:rPr>
                <w:rFonts w:cs="Calibri"/>
                <w:sz w:val="16"/>
              </w:rPr>
            </w:pPr>
            <w:bookmarkStart w:id="3" w:name="Absender"/>
            <w:bookmarkEnd w:id="3"/>
          </w:p>
        </w:tc>
      </w:tr>
    </w:tbl>
    <w:p w14:paraId="3996EE6E" w14:textId="77777777" w:rsidR="0004262C" w:rsidRPr="0004262C" w:rsidRDefault="0004262C" w:rsidP="0004262C">
      <w:pPr>
        <w:pStyle w:val="Kopfzeile"/>
        <w:tabs>
          <w:tab w:val="clear" w:pos="4536"/>
          <w:tab w:val="clear" w:pos="9072"/>
        </w:tabs>
        <w:rPr>
          <w:rFonts w:cs="Calibri"/>
        </w:rPr>
      </w:pPr>
    </w:p>
    <w:p w14:paraId="3C0C167B" w14:textId="77777777" w:rsidR="00186729" w:rsidRDefault="00186729" w:rsidP="0004262C">
      <w:pPr>
        <w:tabs>
          <w:tab w:val="left" w:pos="7387"/>
        </w:tabs>
        <w:spacing w:line="240" w:lineRule="auto"/>
        <w:rPr>
          <w:rFonts w:asciiTheme="minorHAnsi" w:hAnsiTheme="minorHAnsi" w:cstheme="minorHAnsi"/>
          <w:sz w:val="72"/>
          <w:szCs w:val="72"/>
        </w:rPr>
      </w:pPr>
    </w:p>
    <w:p w14:paraId="26669F9B" w14:textId="3B5E010F" w:rsidR="0004262C" w:rsidRPr="0004262C" w:rsidRDefault="00D53BD2" w:rsidP="0004262C">
      <w:pPr>
        <w:tabs>
          <w:tab w:val="left" w:pos="7387"/>
        </w:tabs>
        <w:spacing w:line="240" w:lineRule="auto"/>
        <w:rPr>
          <w:rFonts w:asciiTheme="minorHAnsi" w:hAnsiTheme="minorHAnsi" w:cstheme="minorHAnsi"/>
          <w:sz w:val="72"/>
          <w:szCs w:val="72"/>
        </w:rPr>
      </w:pPr>
      <w:r w:rsidRPr="00E902BD">
        <w:rPr>
          <w:noProof/>
          <w:lang w:eastAsia="de-CH"/>
        </w:rPr>
        <w:drawing>
          <wp:anchor distT="0" distB="0" distL="114300" distR="114300" simplePos="0" relativeHeight="251659264" behindDoc="0" locked="0" layoutInCell="0" allowOverlap="1" wp14:anchorId="6E45BEC3" wp14:editId="5D8D72E7">
            <wp:simplePos x="0" y="0"/>
            <wp:positionH relativeFrom="page">
              <wp:posOffset>398743</wp:posOffset>
            </wp:positionH>
            <wp:positionV relativeFrom="page">
              <wp:posOffset>4644390</wp:posOffset>
            </wp:positionV>
            <wp:extent cx="632460" cy="716280"/>
            <wp:effectExtent l="0" t="0" r="0" b="762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32460" cy="716280"/>
                    </a:xfrm>
                    <a:prstGeom prst="rect">
                      <a:avLst/>
                    </a:prstGeom>
                    <a:noFill/>
                    <a:ln w="9525">
                      <a:noFill/>
                      <a:miter lim="800000"/>
                      <a:headEnd/>
                      <a:tailEnd/>
                    </a:ln>
                  </pic:spPr>
                </pic:pic>
              </a:graphicData>
            </a:graphic>
          </wp:anchor>
        </w:drawing>
      </w:r>
    </w:p>
    <w:p w14:paraId="6FAFC2C0" w14:textId="77777777" w:rsidR="0004262C" w:rsidRPr="0004262C" w:rsidRDefault="0004262C" w:rsidP="0004262C">
      <w:pPr>
        <w:tabs>
          <w:tab w:val="left" w:pos="7387"/>
        </w:tabs>
        <w:spacing w:line="240" w:lineRule="auto"/>
        <w:ind w:left="1701"/>
        <w:rPr>
          <w:rFonts w:asciiTheme="minorHAnsi" w:hAnsiTheme="minorHAnsi" w:cstheme="minorHAnsi"/>
          <w:sz w:val="72"/>
          <w:szCs w:val="72"/>
        </w:rPr>
      </w:pPr>
      <w:r w:rsidRPr="0004262C">
        <w:rPr>
          <w:rFonts w:asciiTheme="minorHAnsi" w:hAnsiTheme="minorHAnsi" w:cstheme="minorHAnsi"/>
          <w:sz w:val="72"/>
          <w:szCs w:val="72"/>
        </w:rPr>
        <w:t>Schullehrplan</w:t>
      </w:r>
    </w:p>
    <w:p w14:paraId="44CF2B32" w14:textId="77777777" w:rsidR="0004262C" w:rsidRPr="00D53BD2" w:rsidRDefault="0004262C" w:rsidP="0004262C">
      <w:pPr>
        <w:spacing w:line="240" w:lineRule="auto"/>
        <w:ind w:left="1701"/>
        <w:rPr>
          <w:rFonts w:asciiTheme="minorHAnsi" w:hAnsiTheme="minorHAnsi" w:cstheme="minorHAnsi"/>
          <w:b/>
          <w:bCs/>
          <w:sz w:val="96"/>
          <w:szCs w:val="96"/>
        </w:rPr>
      </w:pPr>
      <w:r w:rsidRPr="00D53BD2">
        <w:rPr>
          <w:rFonts w:asciiTheme="minorHAnsi" w:hAnsiTheme="minorHAnsi" w:cstheme="minorHAnsi"/>
          <w:b/>
          <w:bCs/>
          <w:sz w:val="96"/>
          <w:szCs w:val="96"/>
        </w:rPr>
        <w:t>Berufsmaturität</w:t>
      </w:r>
    </w:p>
    <w:p w14:paraId="7F72888E" w14:textId="77777777" w:rsidR="00D53BD2" w:rsidRDefault="00D53BD2" w:rsidP="00D53BD2">
      <w:pPr>
        <w:tabs>
          <w:tab w:val="right" w:pos="8222"/>
        </w:tabs>
        <w:spacing w:line="240" w:lineRule="auto"/>
        <w:ind w:left="1701"/>
        <w:jc w:val="right"/>
        <w:rPr>
          <w:rFonts w:asciiTheme="minorHAnsi" w:hAnsiTheme="minorHAnsi" w:cstheme="minorHAnsi"/>
          <w:b/>
          <w:bCs/>
          <w:color w:val="C00000"/>
          <w:sz w:val="96"/>
          <w:szCs w:val="96"/>
        </w:rPr>
      </w:pPr>
      <w:r>
        <w:rPr>
          <w:rFonts w:asciiTheme="minorHAnsi" w:hAnsiTheme="minorHAnsi" w:cstheme="minorHAnsi"/>
          <w:b/>
          <w:bCs/>
          <w:color w:val="C00000"/>
          <w:sz w:val="96"/>
          <w:szCs w:val="96"/>
        </w:rPr>
        <w:tab/>
      </w:r>
    </w:p>
    <w:p w14:paraId="4ACC08F0" w14:textId="107FC192" w:rsidR="00186729" w:rsidRPr="00186729" w:rsidRDefault="00186729" w:rsidP="00D53BD2">
      <w:pPr>
        <w:tabs>
          <w:tab w:val="right" w:pos="9639"/>
        </w:tabs>
        <w:spacing w:line="240" w:lineRule="auto"/>
        <w:ind w:left="1701"/>
        <w:rPr>
          <w:rFonts w:asciiTheme="minorHAnsi" w:hAnsiTheme="minorHAnsi" w:cstheme="minorHAnsi"/>
          <w:b/>
          <w:bCs/>
          <w:sz w:val="84"/>
          <w:szCs w:val="84"/>
        </w:rPr>
      </w:pPr>
      <w:r w:rsidRPr="00186729">
        <w:rPr>
          <w:rFonts w:asciiTheme="minorHAnsi" w:hAnsiTheme="minorHAnsi" w:cstheme="minorHAnsi"/>
          <w:b/>
          <w:bCs/>
          <w:sz w:val="84"/>
          <w:szCs w:val="84"/>
        </w:rPr>
        <w:t>Alle Ausrichtungen</w:t>
      </w:r>
    </w:p>
    <w:p w14:paraId="1C0D169C" w14:textId="329EF1D7" w:rsidR="00D53BD2" w:rsidRDefault="00A7332E" w:rsidP="00D53BD2">
      <w:pPr>
        <w:tabs>
          <w:tab w:val="right" w:pos="9639"/>
        </w:tabs>
        <w:spacing w:line="240" w:lineRule="auto"/>
        <w:ind w:left="1701"/>
        <w:rPr>
          <w:rFonts w:asciiTheme="minorHAnsi" w:hAnsiTheme="minorHAnsi" w:cstheme="minorHAnsi"/>
          <w:b/>
          <w:bCs/>
          <w:color w:val="C00000"/>
          <w:sz w:val="84"/>
          <w:szCs w:val="84"/>
        </w:rPr>
      </w:pPr>
      <w:r>
        <w:rPr>
          <w:rFonts w:asciiTheme="minorHAnsi" w:hAnsiTheme="minorHAnsi" w:cstheme="minorHAnsi"/>
          <w:b/>
          <w:bCs/>
          <w:color w:val="C00000"/>
          <w:sz w:val="84"/>
          <w:szCs w:val="84"/>
        </w:rPr>
        <w:t>Grundlagenfach</w:t>
      </w:r>
    </w:p>
    <w:p w14:paraId="617723A2" w14:textId="16B0A5D7" w:rsidR="00A7332E" w:rsidRDefault="00A7332E" w:rsidP="00D53BD2">
      <w:pPr>
        <w:tabs>
          <w:tab w:val="right" w:pos="9639"/>
        </w:tabs>
        <w:spacing w:line="240" w:lineRule="auto"/>
        <w:ind w:left="1701"/>
        <w:rPr>
          <w:rFonts w:asciiTheme="minorHAnsi" w:hAnsiTheme="minorHAnsi" w:cstheme="minorHAnsi"/>
          <w:b/>
          <w:bCs/>
          <w:color w:val="C00000"/>
          <w:sz w:val="84"/>
          <w:szCs w:val="84"/>
        </w:rPr>
      </w:pPr>
      <w:r>
        <w:rPr>
          <w:rFonts w:asciiTheme="minorHAnsi" w:hAnsiTheme="minorHAnsi" w:cstheme="minorHAnsi"/>
          <w:b/>
          <w:bCs/>
          <w:color w:val="C00000"/>
          <w:sz w:val="84"/>
          <w:szCs w:val="84"/>
        </w:rPr>
        <w:t>Deutsch</w:t>
      </w:r>
    </w:p>
    <w:p w14:paraId="2841F6C7" w14:textId="77777777" w:rsidR="000C3EC2" w:rsidRDefault="000C3EC2" w:rsidP="00D53BD2">
      <w:pPr>
        <w:tabs>
          <w:tab w:val="right" w:pos="9639"/>
        </w:tabs>
        <w:spacing w:line="240" w:lineRule="auto"/>
        <w:ind w:left="1701"/>
        <w:rPr>
          <w:rFonts w:asciiTheme="minorHAnsi" w:hAnsiTheme="minorHAnsi" w:cstheme="minorHAnsi"/>
          <w:b/>
          <w:bCs/>
          <w:color w:val="C00000"/>
          <w:sz w:val="84"/>
          <w:szCs w:val="84"/>
        </w:rPr>
      </w:pPr>
    </w:p>
    <w:p w14:paraId="0EC1E79B" w14:textId="77777777" w:rsidR="001433D4" w:rsidRDefault="001433D4" w:rsidP="00D53BD2">
      <w:pPr>
        <w:tabs>
          <w:tab w:val="right" w:pos="9639"/>
        </w:tabs>
        <w:spacing w:line="240" w:lineRule="auto"/>
        <w:ind w:left="1701"/>
        <w:rPr>
          <w:rFonts w:asciiTheme="minorHAnsi" w:hAnsiTheme="minorHAnsi" w:cstheme="minorHAnsi"/>
          <w:bCs/>
          <w:sz w:val="24"/>
          <w:szCs w:val="24"/>
        </w:rPr>
      </w:pPr>
    </w:p>
    <w:p w14:paraId="3FDECBAC" w14:textId="77777777" w:rsidR="001433D4" w:rsidRDefault="001433D4" w:rsidP="00D53BD2">
      <w:pPr>
        <w:tabs>
          <w:tab w:val="right" w:pos="9639"/>
        </w:tabs>
        <w:spacing w:line="240" w:lineRule="auto"/>
        <w:ind w:left="1701"/>
        <w:rPr>
          <w:rFonts w:asciiTheme="minorHAnsi" w:hAnsiTheme="minorHAnsi" w:cstheme="minorHAnsi"/>
          <w:bCs/>
          <w:sz w:val="24"/>
          <w:szCs w:val="24"/>
        </w:rPr>
      </w:pPr>
    </w:p>
    <w:p w14:paraId="61385F52" w14:textId="77777777" w:rsidR="001433D4" w:rsidRDefault="001433D4" w:rsidP="00D53BD2">
      <w:pPr>
        <w:tabs>
          <w:tab w:val="right" w:pos="9639"/>
        </w:tabs>
        <w:spacing w:line="240" w:lineRule="auto"/>
        <w:ind w:left="1701"/>
        <w:rPr>
          <w:rFonts w:asciiTheme="minorHAnsi" w:hAnsiTheme="minorHAnsi" w:cstheme="minorHAnsi"/>
          <w:bCs/>
          <w:sz w:val="24"/>
          <w:szCs w:val="24"/>
        </w:rPr>
      </w:pPr>
    </w:p>
    <w:p w14:paraId="05A4F6E1" w14:textId="1066500F" w:rsidR="000C3EC2" w:rsidRPr="001433D4" w:rsidRDefault="00186729" w:rsidP="00D53BD2">
      <w:pPr>
        <w:tabs>
          <w:tab w:val="right" w:pos="9639"/>
        </w:tabs>
        <w:spacing w:line="240" w:lineRule="auto"/>
        <w:ind w:left="1701"/>
        <w:rPr>
          <w:rFonts w:asciiTheme="minorHAnsi" w:hAnsiTheme="minorHAnsi" w:cstheme="minorHAnsi"/>
          <w:bCs/>
          <w:sz w:val="24"/>
          <w:szCs w:val="24"/>
        </w:rPr>
      </w:pPr>
      <w:r>
        <w:rPr>
          <w:rFonts w:asciiTheme="minorHAnsi" w:hAnsiTheme="minorHAnsi" w:cstheme="minorHAnsi"/>
          <w:bCs/>
          <w:sz w:val="24"/>
          <w:szCs w:val="24"/>
        </w:rPr>
        <w:t>SLP_ALLE_Deutsch_G_V</w:t>
      </w:r>
      <w:r w:rsidR="001433D4" w:rsidRPr="001433D4">
        <w:rPr>
          <w:rFonts w:asciiTheme="minorHAnsi" w:hAnsiTheme="minorHAnsi" w:cstheme="minorHAnsi"/>
          <w:bCs/>
          <w:sz w:val="24"/>
          <w:szCs w:val="24"/>
        </w:rPr>
        <w:t>1.0</w:t>
      </w:r>
      <w:r w:rsidR="001433D4">
        <w:rPr>
          <w:rFonts w:asciiTheme="minorHAnsi" w:hAnsiTheme="minorHAnsi" w:cstheme="minorHAnsi"/>
          <w:bCs/>
          <w:sz w:val="24"/>
          <w:szCs w:val="24"/>
        </w:rPr>
        <w:t xml:space="preserve"> / 2015</w:t>
      </w:r>
    </w:p>
    <w:p w14:paraId="5B267A03" w14:textId="6E23A512" w:rsidR="000C3EC2" w:rsidRDefault="0004262C" w:rsidP="0004262C">
      <w:pPr>
        <w:spacing w:line="240" w:lineRule="auto"/>
        <w:rPr>
          <w:rFonts w:asciiTheme="minorBidi" w:hAnsiTheme="minorBidi"/>
          <w:b/>
          <w:bCs/>
          <w:sz w:val="32"/>
          <w:szCs w:val="32"/>
        </w:rPr>
      </w:pPr>
      <w:r>
        <w:rPr>
          <w:rFonts w:asciiTheme="minorBidi" w:hAnsiTheme="minorBidi"/>
          <w:b/>
          <w:bCs/>
          <w:sz w:val="32"/>
          <w:szCs w:val="32"/>
        </w:rPr>
        <w:br w:type="page"/>
      </w:r>
    </w:p>
    <w:p w14:paraId="68809787" w14:textId="77777777" w:rsidR="000C3EC2" w:rsidRPr="000E6579" w:rsidRDefault="000C3EC2">
      <w:pPr>
        <w:rPr>
          <w:rFonts w:asciiTheme="minorHAnsi" w:hAnsiTheme="minorHAnsi"/>
          <w:b/>
          <w:u w:val="single"/>
        </w:rPr>
        <w:sectPr w:rsidR="000C3EC2" w:rsidRPr="000E6579" w:rsidSect="00843A00">
          <w:footerReference w:type="default" r:id="rId14"/>
          <w:pgSz w:w="11906" w:h="16838" w:code="9"/>
          <w:pgMar w:top="1134" w:right="1134" w:bottom="1134" w:left="1134" w:header="709" w:footer="709" w:gutter="0"/>
          <w:cols w:space="708"/>
          <w:docGrid w:linePitch="360"/>
        </w:sectPr>
      </w:pPr>
    </w:p>
    <w:p w14:paraId="7DB610D2" w14:textId="77777777" w:rsidR="00A7332E" w:rsidRDefault="00A7332E" w:rsidP="00E929AC">
      <w:pPr>
        <w:spacing w:line="240" w:lineRule="auto"/>
        <w:rPr>
          <w:rFonts w:cs="Calibri"/>
          <w:b/>
        </w:rPr>
      </w:pPr>
    </w:p>
    <w:p w14:paraId="32183C4B" w14:textId="06F44833" w:rsidR="00E929AC" w:rsidRPr="000B4C5E" w:rsidRDefault="00E929AC" w:rsidP="000B4C5E">
      <w:pPr>
        <w:pStyle w:val="Listenabsatz"/>
        <w:numPr>
          <w:ilvl w:val="0"/>
          <w:numId w:val="164"/>
        </w:numPr>
        <w:spacing w:line="240" w:lineRule="auto"/>
        <w:rPr>
          <w:rFonts w:cs="Calibri"/>
          <w:b/>
        </w:rPr>
      </w:pPr>
      <w:r w:rsidRPr="000B4C5E">
        <w:rPr>
          <w:rFonts w:cs="Calibri"/>
          <w:b/>
        </w:rPr>
        <w:t>Didaktische Grundsätze und Haltungen</w:t>
      </w:r>
    </w:p>
    <w:p w14:paraId="00B93542" w14:textId="77777777" w:rsidR="00E929AC" w:rsidRDefault="00E929AC" w:rsidP="00F94739">
      <w:pPr>
        <w:spacing w:before="120" w:line="240" w:lineRule="auto"/>
        <w:rPr>
          <w:rFonts w:cs="Calibri"/>
        </w:rPr>
      </w:pPr>
      <w:r w:rsidRPr="0065778E">
        <w:rPr>
          <w:rFonts w:cs="Calibri"/>
        </w:rPr>
        <w:t>Das Fach Deutsch vermitte</w:t>
      </w:r>
      <w:r>
        <w:rPr>
          <w:rFonts w:cs="Calibri"/>
        </w:rPr>
        <w:t xml:space="preserve">lt grundlegende sprachliche, </w:t>
      </w:r>
      <w:r w:rsidRPr="0065778E">
        <w:rPr>
          <w:rFonts w:cs="Calibri"/>
        </w:rPr>
        <w:t xml:space="preserve">kulturelle </w:t>
      </w:r>
      <w:r>
        <w:rPr>
          <w:rFonts w:cs="Calibri"/>
        </w:rPr>
        <w:t xml:space="preserve">und methodische </w:t>
      </w:r>
      <w:r w:rsidRPr="0065778E">
        <w:rPr>
          <w:rFonts w:cs="Calibri"/>
        </w:rPr>
        <w:t>Kompetenzen.</w:t>
      </w:r>
      <w:r>
        <w:rPr>
          <w:rFonts w:cs="Calibri"/>
        </w:rPr>
        <w:t xml:space="preserve"> Es u</w:t>
      </w:r>
      <w:r>
        <w:rPr>
          <w:rFonts w:cs="Calibri"/>
        </w:rPr>
        <w:t>n</w:t>
      </w:r>
      <w:r>
        <w:rPr>
          <w:rFonts w:cs="Calibri"/>
        </w:rPr>
        <w:t>terstützt die Lernenden dabei, sich mit sprachlichen Mitteln ihre innere Welt zu erschliessen und sich in der äusseren Welt – in Beruf, Gesellschaft und Wissenschaft – sicher zu bewegen.</w:t>
      </w:r>
    </w:p>
    <w:p w14:paraId="5C3CDAB3" w14:textId="77777777" w:rsidR="00E929AC" w:rsidRDefault="00E929AC" w:rsidP="00E929AC">
      <w:pPr>
        <w:spacing w:line="240" w:lineRule="auto"/>
        <w:rPr>
          <w:rFonts w:cs="Calibri"/>
        </w:rPr>
      </w:pPr>
    </w:p>
    <w:p w14:paraId="259EE7F0" w14:textId="77777777" w:rsidR="00E929AC" w:rsidRDefault="00E929AC" w:rsidP="00E929AC">
      <w:pPr>
        <w:spacing w:line="240" w:lineRule="auto"/>
        <w:rPr>
          <w:rFonts w:cs="Calibri"/>
        </w:rPr>
      </w:pPr>
      <w:r>
        <w:rPr>
          <w:rFonts w:cs="Calibri"/>
        </w:rPr>
        <w:t>Der Unterricht soll Interesse an Gesellschafts- und Kulturthemen wecken sowie die Vielfalt von Produkt</w:t>
      </w:r>
      <w:r>
        <w:rPr>
          <w:rFonts w:cs="Calibri"/>
        </w:rPr>
        <w:t>i</w:t>
      </w:r>
      <w:r>
        <w:rPr>
          <w:rFonts w:cs="Calibri"/>
        </w:rPr>
        <w:t>ons- und Wirkungszusammenhängen bewusst machen, in denen Sprache eingesetzt wird. Er ermutigt die Lernenden, sich offen, differenziert und kritisch mit Literatur, Sachtexten, Kunst- und Medienprodukten auseinanderzusetzen. Er leitet die Lernenden an, ihre mündlichen und schriftlichen Sprachfertigkeiten we</w:t>
      </w:r>
      <w:r>
        <w:rPr>
          <w:rFonts w:cs="Calibri"/>
        </w:rPr>
        <w:t>i</w:t>
      </w:r>
      <w:r>
        <w:rPr>
          <w:rFonts w:cs="Calibri"/>
        </w:rPr>
        <w:t>terzuentwickeln und sich in verschiedenen beruflichen und ausserberuflichen Situationen angemessen au</w:t>
      </w:r>
      <w:r>
        <w:rPr>
          <w:rFonts w:cs="Calibri"/>
        </w:rPr>
        <w:t>s</w:t>
      </w:r>
      <w:r>
        <w:rPr>
          <w:rFonts w:cs="Calibri"/>
        </w:rPr>
        <w:t>zudrücken.</w:t>
      </w:r>
    </w:p>
    <w:p w14:paraId="5C349822" w14:textId="77777777" w:rsidR="00E929AC" w:rsidRDefault="00E929AC" w:rsidP="00E929AC">
      <w:pPr>
        <w:spacing w:line="240" w:lineRule="auto"/>
        <w:rPr>
          <w:rFonts w:cs="Calibri"/>
        </w:rPr>
      </w:pPr>
    </w:p>
    <w:p w14:paraId="68BD4829" w14:textId="77777777" w:rsidR="00E929AC" w:rsidRPr="00572802" w:rsidRDefault="00E929AC" w:rsidP="00E929AC">
      <w:pPr>
        <w:spacing w:line="240" w:lineRule="auto"/>
        <w:rPr>
          <w:rFonts w:cs="Calibri"/>
        </w:rPr>
      </w:pPr>
      <w:r>
        <w:rPr>
          <w:rFonts w:cs="Calibri"/>
        </w:rPr>
        <w:t>Der Unterricht orientiert sich an der Lebenswelt der Lernenden und an dem, was sie beschäftigt. Er geht von konkreten Gegenständen aus und sucht den Bezug zur gesellschaftlichen Realität. Die Theorie wird aus der Praxis entwickelt.</w:t>
      </w:r>
    </w:p>
    <w:p w14:paraId="6475A7A9" w14:textId="77777777" w:rsidR="00E929AC" w:rsidRPr="00BE3FF5" w:rsidRDefault="00E929AC" w:rsidP="00E929AC">
      <w:pPr>
        <w:spacing w:line="240" w:lineRule="auto"/>
        <w:rPr>
          <w:rFonts w:cs="Calibri"/>
          <w:i/>
        </w:rPr>
      </w:pPr>
    </w:p>
    <w:p w14:paraId="10ADFB4E" w14:textId="176E8B5B" w:rsidR="00E929AC" w:rsidRDefault="00E929AC" w:rsidP="000B4C5E">
      <w:pPr>
        <w:pStyle w:val="Listenabsatz"/>
        <w:numPr>
          <w:ilvl w:val="0"/>
          <w:numId w:val="164"/>
        </w:numPr>
        <w:spacing w:line="240" w:lineRule="auto"/>
        <w:rPr>
          <w:rFonts w:cs="Calibri"/>
          <w:b/>
        </w:rPr>
      </w:pPr>
      <w:r>
        <w:rPr>
          <w:rFonts w:cs="Calibri"/>
          <w:b/>
        </w:rPr>
        <w:t>Lerngebiete</w:t>
      </w:r>
    </w:p>
    <w:p w14:paraId="607534D0" w14:textId="77777777" w:rsidR="00E929AC" w:rsidRDefault="00E929AC" w:rsidP="00F94739">
      <w:pPr>
        <w:spacing w:before="120" w:line="240" w:lineRule="auto"/>
        <w:rPr>
          <w:color w:val="000000"/>
        </w:rPr>
      </w:pPr>
      <w:r>
        <w:rPr>
          <w:rFonts w:cs="Calibri"/>
        </w:rPr>
        <w:t xml:space="preserve">Der Unterricht im Fach Deutsch bewegt sich auf drei Gebieten: </w:t>
      </w:r>
      <w:r w:rsidRPr="00CE5BAB">
        <w:rPr>
          <w:i/>
          <w:color w:val="000000"/>
        </w:rPr>
        <w:t xml:space="preserve">Mündliche Kommunikation, Schriftliche Kommunikation </w:t>
      </w:r>
      <w:r w:rsidRPr="00800725">
        <w:rPr>
          <w:color w:val="000000"/>
        </w:rPr>
        <w:t xml:space="preserve">und </w:t>
      </w:r>
      <w:r w:rsidRPr="00CE5BAB">
        <w:rPr>
          <w:i/>
          <w:color w:val="000000"/>
        </w:rPr>
        <w:t>Literatur und Medien</w:t>
      </w:r>
      <w:r w:rsidRPr="00800725">
        <w:rPr>
          <w:color w:val="000000"/>
        </w:rPr>
        <w:t>. Diese Lerngebiete du</w:t>
      </w:r>
      <w:r>
        <w:rPr>
          <w:color w:val="000000"/>
        </w:rPr>
        <w:t>rchdringen sich im Unterricht. D</w:t>
      </w:r>
      <w:r w:rsidRPr="00800725">
        <w:rPr>
          <w:color w:val="000000"/>
        </w:rPr>
        <w:t xml:space="preserve">as heisst, am konkreten Unterrichtsgegenstand werden gleichzeitig Kompetenzen </w:t>
      </w:r>
      <w:r>
        <w:rPr>
          <w:color w:val="000000"/>
        </w:rPr>
        <w:t xml:space="preserve">aus verschiedenen Lerngebieten </w:t>
      </w:r>
      <w:r w:rsidRPr="00800725">
        <w:rPr>
          <w:color w:val="000000"/>
        </w:rPr>
        <w:t>geübt</w:t>
      </w:r>
      <w:r>
        <w:rPr>
          <w:color w:val="000000"/>
        </w:rPr>
        <w:t xml:space="preserve"> und reflektiert</w:t>
      </w:r>
      <w:r w:rsidRPr="00800725">
        <w:rPr>
          <w:color w:val="000000"/>
        </w:rPr>
        <w:t>.</w:t>
      </w:r>
    </w:p>
    <w:p w14:paraId="0B77F3BF" w14:textId="77777777" w:rsidR="00E929AC" w:rsidRDefault="00E929AC" w:rsidP="00E929AC">
      <w:pPr>
        <w:spacing w:line="240" w:lineRule="auto"/>
        <w:rPr>
          <w:color w:val="000000"/>
        </w:rPr>
      </w:pPr>
    </w:p>
    <w:p w14:paraId="13CE943F" w14:textId="77777777" w:rsidR="00E929AC" w:rsidRDefault="00E929AC" w:rsidP="00E929AC">
      <w:pPr>
        <w:spacing w:after="120" w:line="240" w:lineRule="auto"/>
        <w:rPr>
          <w:color w:val="000000"/>
        </w:rPr>
      </w:pPr>
      <w:r>
        <w:rPr>
          <w:color w:val="000000"/>
        </w:rPr>
        <w:t>Lerngebiete und Lernziele im Überblick:</w:t>
      </w:r>
    </w:p>
    <w:p w14:paraId="7719EEA7" w14:textId="77777777" w:rsidR="00E929AC" w:rsidRPr="00214B65" w:rsidRDefault="00E929AC" w:rsidP="00E929AC">
      <w:pPr>
        <w:pStyle w:val="Listenabsatz"/>
        <w:numPr>
          <w:ilvl w:val="0"/>
          <w:numId w:val="163"/>
        </w:numPr>
        <w:spacing w:after="120" w:line="240" w:lineRule="auto"/>
        <w:rPr>
          <w:rFonts w:cs="Calibri"/>
        </w:rPr>
      </w:pPr>
      <w:r w:rsidRPr="00810C11">
        <w:rPr>
          <w:rFonts w:cs="Calibri"/>
          <w:i/>
        </w:rPr>
        <w:t>Mündliche Kommunikation</w:t>
      </w:r>
      <w:r>
        <w:rPr>
          <w:rFonts w:cs="Calibri"/>
        </w:rPr>
        <w:t>: verschiedene Formen des mündlichen Sprachgebrauchs kennen sowie di</w:t>
      </w:r>
      <w:r>
        <w:rPr>
          <w:rFonts w:cs="Calibri"/>
        </w:rPr>
        <w:t>e</w:t>
      </w:r>
      <w:r>
        <w:rPr>
          <w:rFonts w:cs="Calibri"/>
        </w:rPr>
        <w:t>se beschreiben, einschätzen und anwenden können; situationsbezogen und normengerecht sprechen und diskutieren können.</w:t>
      </w:r>
    </w:p>
    <w:p w14:paraId="38E57E98" w14:textId="77777777" w:rsidR="00E929AC" w:rsidRPr="00214B65" w:rsidRDefault="00E929AC" w:rsidP="00E929AC">
      <w:pPr>
        <w:pStyle w:val="Listenabsatz"/>
        <w:numPr>
          <w:ilvl w:val="0"/>
          <w:numId w:val="163"/>
        </w:numPr>
        <w:spacing w:after="120" w:line="240" w:lineRule="auto"/>
        <w:rPr>
          <w:rFonts w:cs="Calibri"/>
        </w:rPr>
      </w:pPr>
      <w:r w:rsidRPr="00810C11">
        <w:rPr>
          <w:rFonts w:cs="Calibri"/>
          <w:i/>
        </w:rPr>
        <w:t>Schriftliche Kommunikation</w:t>
      </w:r>
      <w:r>
        <w:rPr>
          <w:rFonts w:cs="Calibri"/>
        </w:rPr>
        <w:t>: verschiedene fiktionale und nicht-fiktionale Textsorten kennen; Texte ve</w:t>
      </w:r>
      <w:r>
        <w:rPr>
          <w:rFonts w:cs="Calibri"/>
        </w:rPr>
        <w:t>r</w:t>
      </w:r>
      <w:r>
        <w:rPr>
          <w:rFonts w:cs="Calibri"/>
        </w:rPr>
        <w:t>stehen und als Informationsquellen erschliessen; kürzere und längere Schreibprojekte planen und durchführen; situationsbezogen und normengerecht schreiben können.</w:t>
      </w:r>
    </w:p>
    <w:p w14:paraId="573665B5" w14:textId="77777777" w:rsidR="00E929AC" w:rsidRDefault="00E929AC" w:rsidP="00E929AC">
      <w:pPr>
        <w:pStyle w:val="Listenabsatz"/>
        <w:numPr>
          <w:ilvl w:val="0"/>
          <w:numId w:val="163"/>
        </w:numPr>
        <w:spacing w:after="120" w:line="240" w:lineRule="auto"/>
        <w:rPr>
          <w:rFonts w:cs="Calibri"/>
        </w:rPr>
      </w:pPr>
      <w:r w:rsidRPr="00810C11">
        <w:rPr>
          <w:rFonts w:cs="Calibri"/>
          <w:i/>
        </w:rPr>
        <w:t>Literatur und Medien</w:t>
      </w:r>
      <w:r>
        <w:rPr>
          <w:rFonts w:cs="Calibri"/>
        </w:rPr>
        <w:t xml:space="preserve">: die Vielfalt literarischer Texte erfahren; exemplarische literarische Texte lesen,  ihre Dimensionen erschliessen und sie in verschiedenen gesellschaftlichen, kulturellen und historischen Kontexten einbetten. </w:t>
      </w:r>
    </w:p>
    <w:p w14:paraId="5CE8BE73" w14:textId="77777777" w:rsidR="00E929AC" w:rsidRDefault="00E929AC" w:rsidP="00E929AC">
      <w:pPr>
        <w:pStyle w:val="Listenabsatz"/>
        <w:spacing w:after="120" w:line="240" w:lineRule="auto"/>
        <w:ind w:left="360"/>
        <w:rPr>
          <w:rFonts w:cs="Calibri"/>
        </w:rPr>
      </w:pPr>
      <w:r>
        <w:rPr>
          <w:rFonts w:cs="Calibri"/>
        </w:rPr>
        <w:t>Mit traditionellen und neuen Medien reflektiert umgehen.</w:t>
      </w:r>
    </w:p>
    <w:p w14:paraId="67DF189E" w14:textId="77777777" w:rsidR="00E929AC" w:rsidRDefault="00E929AC" w:rsidP="00E929AC">
      <w:pPr>
        <w:spacing w:line="240" w:lineRule="auto"/>
        <w:rPr>
          <w:rFonts w:cs="Calibri"/>
        </w:rPr>
      </w:pPr>
    </w:p>
    <w:p w14:paraId="74C0533E" w14:textId="77777777" w:rsidR="00E929AC" w:rsidRDefault="00E929AC" w:rsidP="00E929AC">
      <w:pPr>
        <w:spacing w:after="120" w:line="240" w:lineRule="auto"/>
        <w:rPr>
          <w:color w:val="000000"/>
        </w:rPr>
      </w:pPr>
      <w:r>
        <w:rPr>
          <w:color w:val="000000"/>
        </w:rPr>
        <w:t>Der Kantonale Lehrplan enthält zu jedem Gebiet differenzierte Angaben und exemplarische Hinweise zu den im Fach Deutsch vermittelten Kompetenzen.</w:t>
      </w:r>
    </w:p>
    <w:p w14:paraId="1146564E" w14:textId="77777777" w:rsidR="00E929AC" w:rsidRPr="00EC6C7B" w:rsidRDefault="00E929AC" w:rsidP="00E929AC">
      <w:pPr>
        <w:spacing w:after="120" w:line="240" w:lineRule="auto"/>
        <w:rPr>
          <w:color w:val="000000"/>
        </w:rPr>
      </w:pPr>
      <w:r>
        <w:rPr>
          <w:color w:val="000000"/>
        </w:rPr>
        <w:t>In Kapitel 6 werden die Lerngebiete und Kompetenzen vollständig aufgeführt. Diese bilden den Bezugsra</w:t>
      </w:r>
      <w:r>
        <w:rPr>
          <w:color w:val="000000"/>
        </w:rPr>
        <w:t>h</w:t>
      </w:r>
      <w:r>
        <w:rPr>
          <w:color w:val="000000"/>
        </w:rPr>
        <w:t>men für die Planung des Deutschunterrichts und gewähr</w:t>
      </w:r>
      <w:r w:rsidRPr="00166173">
        <w:rPr>
          <w:color w:val="000000"/>
        </w:rPr>
        <w:t>en</w:t>
      </w:r>
      <w:r>
        <w:rPr>
          <w:color w:val="000000"/>
        </w:rPr>
        <w:t xml:space="preserve"> den Lehrkräften </w:t>
      </w:r>
      <w:r w:rsidRPr="00166173">
        <w:rPr>
          <w:color w:val="000000"/>
        </w:rPr>
        <w:t>zugleich</w:t>
      </w:r>
      <w:r>
        <w:rPr>
          <w:color w:val="000000"/>
        </w:rPr>
        <w:t xml:space="preserve"> den Freiraum </w:t>
      </w:r>
      <w:r w:rsidRPr="00166173">
        <w:rPr>
          <w:color w:val="000000"/>
        </w:rPr>
        <w:t>für</w:t>
      </w:r>
      <w:r>
        <w:rPr>
          <w:color w:val="000000"/>
        </w:rPr>
        <w:t xml:space="preserve"> eine persönlich geprägte und auf die Bedürfnisse der jeweiligen Klasse abgestimmte Unterrichtsgestaltung.</w:t>
      </w:r>
    </w:p>
    <w:p w14:paraId="3B37A5CD" w14:textId="77777777" w:rsidR="00E929AC" w:rsidRDefault="00E929AC" w:rsidP="00E929AC">
      <w:pPr>
        <w:spacing w:line="240" w:lineRule="auto"/>
        <w:ind w:left="1416"/>
        <w:rPr>
          <w:rFonts w:cs="Calibri"/>
          <w:i/>
        </w:rPr>
      </w:pPr>
    </w:p>
    <w:p w14:paraId="18747F18" w14:textId="11BFA916" w:rsidR="00F94739" w:rsidRDefault="00F94739" w:rsidP="00F94739">
      <w:pPr>
        <w:pStyle w:val="Listenabsatz"/>
        <w:numPr>
          <w:ilvl w:val="0"/>
          <w:numId w:val="164"/>
        </w:numPr>
        <w:spacing w:line="240" w:lineRule="auto"/>
        <w:rPr>
          <w:rFonts w:cs="Calibri"/>
          <w:b/>
        </w:rPr>
      </w:pPr>
      <w:r>
        <w:rPr>
          <w:rFonts w:cs="Calibri"/>
          <w:b/>
        </w:rPr>
        <w:t>Hinweise zum interdisziplinären Arbeiten</w:t>
      </w:r>
    </w:p>
    <w:p w14:paraId="3F4EC692" w14:textId="77777777" w:rsidR="00F94739" w:rsidRPr="00AD39A6" w:rsidRDefault="00F94739" w:rsidP="00F94739">
      <w:pPr>
        <w:spacing w:before="120"/>
      </w:pPr>
      <w:r>
        <w:t xml:space="preserve">Die </w:t>
      </w:r>
      <w:r w:rsidRPr="00AD39A6">
        <w:t xml:space="preserve">Angaben zum </w:t>
      </w:r>
      <w:r w:rsidRPr="00F27051">
        <w:rPr>
          <w:rFonts w:asciiTheme="minorHAnsi" w:hAnsiTheme="minorHAnsi"/>
        </w:rPr>
        <w:t xml:space="preserve">interdisziplinären Arbeiten (IDAF, IDPA) und </w:t>
      </w:r>
      <w:r w:rsidRPr="00AD39A6">
        <w:t xml:space="preserve">konkrete Umsetzungsanregungen IDAF / IDPA </w:t>
      </w:r>
      <w:r>
        <w:t>werden in separaten Dokumenten präzisiert.</w:t>
      </w:r>
    </w:p>
    <w:p w14:paraId="60E083E9" w14:textId="77777777" w:rsidR="00E929AC" w:rsidRPr="00BE3FF5" w:rsidRDefault="00E929AC" w:rsidP="00E929AC">
      <w:pPr>
        <w:spacing w:line="240" w:lineRule="auto"/>
        <w:ind w:left="1416"/>
        <w:rPr>
          <w:rFonts w:cs="Calibri"/>
          <w:i/>
        </w:rPr>
      </w:pPr>
    </w:p>
    <w:p w14:paraId="1F86D638" w14:textId="77777777" w:rsidR="00A7332E" w:rsidRDefault="00A7332E">
      <w:pPr>
        <w:rPr>
          <w:rFonts w:cs="Calibri"/>
          <w:b/>
        </w:rPr>
      </w:pPr>
      <w:r>
        <w:rPr>
          <w:rFonts w:cs="Calibri"/>
          <w:b/>
        </w:rPr>
        <w:br w:type="page"/>
      </w:r>
      <w:bookmarkStart w:id="4" w:name="_GoBack"/>
      <w:bookmarkEnd w:id="4"/>
    </w:p>
    <w:p w14:paraId="12D4DE70" w14:textId="77777777" w:rsidR="00A7332E" w:rsidRDefault="00A7332E" w:rsidP="00E929AC">
      <w:pPr>
        <w:spacing w:line="240" w:lineRule="auto"/>
        <w:rPr>
          <w:rFonts w:cs="Calibri"/>
          <w:b/>
        </w:rPr>
      </w:pPr>
    </w:p>
    <w:p w14:paraId="203164B4" w14:textId="49874058" w:rsidR="00E929AC" w:rsidRDefault="00E929AC" w:rsidP="000B4C5E">
      <w:pPr>
        <w:pStyle w:val="Listenabsatz"/>
        <w:numPr>
          <w:ilvl w:val="0"/>
          <w:numId w:val="164"/>
        </w:numPr>
        <w:spacing w:line="240" w:lineRule="auto"/>
        <w:rPr>
          <w:rFonts w:cs="Calibri"/>
          <w:b/>
        </w:rPr>
      </w:pPr>
      <w:r>
        <w:rPr>
          <w:rFonts w:cs="Calibri"/>
          <w:b/>
        </w:rPr>
        <w:t>Abfolge und Gewichtung der Lerngebiete</w:t>
      </w:r>
    </w:p>
    <w:p w14:paraId="3678CDC9" w14:textId="77777777" w:rsidR="00E929AC" w:rsidRDefault="00E929AC" w:rsidP="00F94739">
      <w:pPr>
        <w:spacing w:before="120" w:line="240" w:lineRule="auto"/>
        <w:rPr>
          <w:rFonts w:cs="Calibri"/>
        </w:rPr>
      </w:pPr>
      <w:r>
        <w:rPr>
          <w:rFonts w:cs="Calibri"/>
        </w:rPr>
        <w:t xml:space="preserve">Der Unterricht ist </w:t>
      </w:r>
      <w:r w:rsidRPr="00D61356">
        <w:rPr>
          <w:rFonts w:cs="Calibri"/>
          <w:i/>
        </w:rPr>
        <w:t>mehrstufig</w:t>
      </w:r>
      <w:r>
        <w:rPr>
          <w:rFonts w:cs="Calibri"/>
        </w:rPr>
        <w:t xml:space="preserve"> und </w:t>
      </w:r>
      <w:r w:rsidRPr="00D61356">
        <w:rPr>
          <w:rFonts w:cs="Calibri"/>
          <w:i/>
        </w:rPr>
        <w:t>zirkulär</w:t>
      </w:r>
      <w:r>
        <w:rPr>
          <w:rFonts w:cs="Calibri"/>
        </w:rPr>
        <w:t xml:space="preserve"> angelegt und verbindet während der gesamten Ausbildungszeit die in Kapitel 2 genannten Lerngebiete. </w:t>
      </w:r>
    </w:p>
    <w:p w14:paraId="537B6DF6" w14:textId="77777777" w:rsidR="00E929AC" w:rsidRDefault="00E929AC" w:rsidP="00E929AC">
      <w:pPr>
        <w:spacing w:line="240" w:lineRule="auto"/>
        <w:rPr>
          <w:rFonts w:cs="Calibri"/>
        </w:rPr>
      </w:pPr>
    </w:p>
    <w:p w14:paraId="41365D52" w14:textId="77777777" w:rsidR="00E929AC" w:rsidRDefault="00E929AC" w:rsidP="00E929AC">
      <w:pPr>
        <w:spacing w:after="120" w:line="240" w:lineRule="auto"/>
        <w:rPr>
          <w:rFonts w:cs="Calibri"/>
        </w:rPr>
      </w:pPr>
      <w:r w:rsidRPr="004F48DF">
        <w:rPr>
          <w:rFonts w:cs="Calibri"/>
          <w:i/>
        </w:rPr>
        <w:t>Mehrstufig</w:t>
      </w:r>
      <w:r>
        <w:rPr>
          <w:rFonts w:cs="Calibri"/>
        </w:rPr>
        <w:t xml:space="preserve"> bedeutet: </w:t>
      </w:r>
    </w:p>
    <w:p w14:paraId="5DA6DC4B" w14:textId="77777777" w:rsidR="00E929AC" w:rsidRDefault="00E929AC" w:rsidP="00E929AC">
      <w:pPr>
        <w:numPr>
          <w:ilvl w:val="0"/>
          <w:numId w:val="162"/>
        </w:numPr>
        <w:spacing w:after="120" w:line="240" w:lineRule="auto"/>
        <w:rPr>
          <w:rFonts w:cs="Calibri"/>
        </w:rPr>
      </w:pPr>
      <w:r>
        <w:rPr>
          <w:rFonts w:cs="Calibri"/>
        </w:rPr>
        <w:t>Zu Beginn der Ausbildung werden Grundlagen vermittelt.</w:t>
      </w:r>
      <w:r>
        <w:rPr>
          <w:rStyle w:val="Funotenzeichen"/>
          <w:rFonts w:cs="Calibri"/>
        </w:rPr>
        <w:footnoteReference w:id="1"/>
      </w:r>
      <w:r>
        <w:rPr>
          <w:rFonts w:cs="Calibri"/>
        </w:rPr>
        <w:t xml:space="preserve"> Die Lernenden eignen sich das handwerkl</w:t>
      </w:r>
      <w:r>
        <w:rPr>
          <w:rFonts w:cs="Calibri"/>
        </w:rPr>
        <w:t>i</w:t>
      </w:r>
      <w:r>
        <w:rPr>
          <w:rFonts w:cs="Calibri"/>
        </w:rPr>
        <w:t xml:space="preserve">che Rüstzeug für das Verständnis und den Gebrauch der Sprache an. Schwerpunkt ist das situations- und normengerechte mündliche und schriftliche Kommunizieren. Die Unterrichtsthemen haben einen unmittelbaren Bezug zur Lebenswelt der Lernenden. </w:t>
      </w:r>
    </w:p>
    <w:p w14:paraId="655E0A5A" w14:textId="77777777" w:rsidR="00E929AC" w:rsidRDefault="00E929AC" w:rsidP="00E929AC">
      <w:pPr>
        <w:numPr>
          <w:ilvl w:val="0"/>
          <w:numId w:val="162"/>
        </w:numPr>
        <w:spacing w:after="120" w:line="240" w:lineRule="auto"/>
        <w:rPr>
          <w:rFonts w:cs="Calibri"/>
        </w:rPr>
      </w:pPr>
      <w:r>
        <w:rPr>
          <w:rFonts w:cs="Calibri"/>
        </w:rPr>
        <w:t xml:space="preserve">Im zweiten Teil der Ausbildung wird die Auseinandersetzung mit den Unterrichtsgegenständen vertieft und um gesellschaftliche, </w:t>
      </w:r>
      <w:r w:rsidRPr="00294263">
        <w:rPr>
          <w:rFonts w:cs="Calibri"/>
        </w:rPr>
        <w:t>kulturgeschichtliche</w:t>
      </w:r>
      <w:r>
        <w:rPr>
          <w:rFonts w:cs="Calibri"/>
        </w:rPr>
        <w:t xml:space="preserve"> und historische Dimensionen erweitert. Dabei wird der Schwierigkeitsgrad der behandelten Texte, Themen und Arbeitsmethoden </w:t>
      </w:r>
      <w:r w:rsidRPr="00294263">
        <w:rPr>
          <w:rFonts w:cs="Calibri"/>
        </w:rPr>
        <w:t>kontinuierlich</w:t>
      </w:r>
      <w:r>
        <w:rPr>
          <w:rFonts w:cs="Calibri"/>
        </w:rPr>
        <w:t xml:space="preserve"> erhöht.</w:t>
      </w:r>
    </w:p>
    <w:p w14:paraId="63C0081E" w14:textId="77777777" w:rsidR="00E929AC" w:rsidRDefault="00E929AC" w:rsidP="00E929AC">
      <w:pPr>
        <w:numPr>
          <w:ilvl w:val="0"/>
          <w:numId w:val="162"/>
        </w:numPr>
        <w:spacing w:after="120" w:line="240" w:lineRule="auto"/>
        <w:rPr>
          <w:rFonts w:cs="Calibri"/>
        </w:rPr>
      </w:pPr>
      <w:r>
        <w:rPr>
          <w:rFonts w:cs="Calibri"/>
        </w:rPr>
        <w:t>Im letzten Teil der Ausbildung werden die fachlichen und methodischen Kompetenzen verknüpft und im Hinblick auf die Abschlussprüfung systematisiert.</w:t>
      </w:r>
    </w:p>
    <w:p w14:paraId="5904568A" w14:textId="77777777" w:rsidR="00E929AC" w:rsidRDefault="00E929AC" w:rsidP="00E929AC">
      <w:pPr>
        <w:spacing w:line="240" w:lineRule="auto"/>
        <w:rPr>
          <w:rFonts w:cs="Calibri"/>
        </w:rPr>
      </w:pPr>
    </w:p>
    <w:p w14:paraId="1678DEB3" w14:textId="77777777" w:rsidR="00E929AC" w:rsidRPr="00300BE0" w:rsidRDefault="00E929AC" w:rsidP="00E929AC">
      <w:pPr>
        <w:spacing w:after="120" w:line="240" w:lineRule="auto"/>
        <w:rPr>
          <w:rFonts w:cs="Calibri"/>
          <w:i/>
        </w:rPr>
      </w:pPr>
      <w:r>
        <w:rPr>
          <w:rFonts w:cs="Calibri"/>
        </w:rPr>
        <w:t xml:space="preserve">Innerhalb dieser Abstufung verläuft der Unterricht </w:t>
      </w:r>
      <w:r>
        <w:rPr>
          <w:rFonts w:cs="Calibri"/>
          <w:i/>
        </w:rPr>
        <w:t>zirkulär:</w:t>
      </w:r>
    </w:p>
    <w:p w14:paraId="36044874" w14:textId="77777777" w:rsidR="00E929AC" w:rsidRDefault="00E929AC" w:rsidP="00E929AC">
      <w:pPr>
        <w:spacing w:after="120" w:line="240" w:lineRule="auto"/>
        <w:rPr>
          <w:rFonts w:cs="Calibri"/>
        </w:rPr>
      </w:pPr>
      <w:r>
        <w:rPr>
          <w:rFonts w:cs="Calibri"/>
        </w:rPr>
        <w:t xml:space="preserve">An wechselnden Unterrichtsinhalten werden grundlegende Fertigkeiten immer wieder geübt und gefestigt sowie auf </w:t>
      </w:r>
      <w:r w:rsidRPr="00294263">
        <w:rPr>
          <w:rFonts w:cs="Calibri"/>
        </w:rPr>
        <w:t>ansteigendem</w:t>
      </w:r>
      <w:r>
        <w:rPr>
          <w:rFonts w:cs="Calibri"/>
        </w:rPr>
        <w:t xml:space="preserve"> Niveau vertieft und vernetzt.</w:t>
      </w:r>
    </w:p>
    <w:p w14:paraId="5D5C524C" w14:textId="77777777" w:rsidR="00E929AC" w:rsidRDefault="00E929AC" w:rsidP="00E929AC">
      <w:pPr>
        <w:spacing w:after="120" w:line="240" w:lineRule="auto"/>
        <w:rPr>
          <w:rFonts w:cs="Calibri"/>
        </w:rPr>
      </w:pPr>
      <w:r>
        <w:rPr>
          <w:rFonts w:cs="Calibri"/>
        </w:rPr>
        <w:t xml:space="preserve">Der Unterricht kombiniert dabei </w:t>
      </w:r>
      <w:r w:rsidRPr="00294263">
        <w:rPr>
          <w:rFonts w:cs="Calibri"/>
        </w:rPr>
        <w:t>permanent</w:t>
      </w:r>
      <w:r>
        <w:rPr>
          <w:rFonts w:cs="Calibri"/>
        </w:rPr>
        <w:t xml:space="preserve"> fachliche und überfachliche Kompetenzen, das heisst: komm</w:t>
      </w:r>
      <w:r>
        <w:rPr>
          <w:rFonts w:cs="Calibri"/>
        </w:rPr>
        <w:t>u</w:t>
      </w:r>
      <w:r>
        <w:rPr>
          <w:rFonts w:cs="Calibri"/>
        </w:rPr>
        <w:t xml:space="preserve">nikative und reflexive Fähigkeiten, Sozial- und Methodenkompetenz, </w:t>
      </w:r>
      <w:r w:rsidRPr="00294263">
        <w:rPr>
          <w:rFonts w:cs="Calibri"/>
        </w:rPr>
        <w:t>Umgang mit Informations- und Ko</w:t>
      </w:r>
      <w:r w:rsidRPr="00294263">
        <w:rPr>
          <w:rFonts w:cs="Calibri"/>
        </w:rPr>
        <w:t>m</w:t>
      </w:r>
      <w:r w:rsidRPr="00294263">
        <w:rPr>
          <w:rFonts w:cs="Calibri"/>
        </w:rPr>
        <w:t>munikationstechnologien</w:t>
      </w:r>
      <w:r>
        <w:rPr>
          <w:rFonts w:cs="Calibri"/>
        </w:rPr>
        <w:t>.</w:t>
      </w:r>
    </w:p>
    <w:p w14:paraId="39CE0461" w14:textId="77777777" w:rsidR="00E929AC" w:rsidRDefault="00E929AC" w:rsidP="00E929AC">
      <w:pPr>
        <w:spacing w:line="240" w:lineRule="auto"/>
        <w:rPr>
          <w:rFonts w:cs="Calibri"/>
        </w:rPr>
      </w:pPr>
      <w:r>
        <w:rPr>
          <w:rFonts w:cs="Calibri"/>
        </w:rPr>
        <w:t xml:space="preserve">Die Unterrichtsplanung berücksichtigt die zeitlichen Vorgaben des Kantonalen Lehrplans (siehe </w:t>
      </w:r>
      <w:proofErr w:type="spellStart"/>
      <w:r>
        <w:rPr>
          <w:rFonts w:cs="Calibri"/>
        </w:rPr>
        <w:t>Lektione</w:t>
      </w:r>
      <w:r>
        <w:rPr>
          <w:rFonts w:cs="Calibri"/>
        </w:rPr>
        <w:t>n</w:t>
      </w:r>
      <w:r>
        <w:rPr>
          <w:rFonts w:cs="Calibri"/>
        </w:rPr>
        <w:t>verteilung</w:t>
      </w:r>
      <w:proofErr w:type="spellEnd"/>
      <w:r>
        <w:rPr>
          <w:rFonts w:cs="Calibri"/>
        </w:rPr>
        <w:t xml:space="preserve"> in Kapitel 6).</w:t>
      </w:r>
    </w:p>
    <w:p w14:paraId="789E57A5" w14:textId="77777777" w:rsidR="00E929AC" w:rsidRDefault="00E929AC" w:rsidP="00E929AC">
      <w:pPr>
        <w:spacing w:line="240" w:lineRule="auto"/>
        <w:rPr>
          <w:rFonts w:cs="Calibri"/>
          <w:i/>
        </w:rPr>
      </w:pPr>
    </w:p>
    <w:p w14:paraId="6D956088" w14:textId="77777777" w:rsidR="00E929AC" w:rsidRPr="000B4C5E" w:rsidRDefault="00E929AC" w:rsidP="00E929AC">
      <w:pPr>
        <w:spacing w:line="240" w:lineRule="auto"/>
        <w:ind w:left="1416"/>
        <w:rPr>
          <w:rFonts w:cs="Calibri"/>
        </w:rPr>
      </w:pPr>
    </w:p>
    <w:p w14:paraId="16A52A89" w14:textId="32EC7009" w:rsidR="00E929AC" w:rsidRDefault="00E929AC" w:rsidP="000B4C5E">
      <w:pPr>
        <w:pStyle w:val="Listenabsatz"/>
        <w:numPr>
          <w:ilvl w:val="0"/>
          <w:numId w:val="164"/>
        </w:numPr>
        <w:spacing w:line="240" w:lineRule="auto"/>
        <w:rPr>
          <w:rFonts w:cs="Calibri"/>
          <w:b/>
        </w:rPr>
      </w:pPr>
      <w:r>
        <w:rPr>
          <w:rFonts w:cs="Calibri"/>
          <w:b/>
        </w:rPr>
        <w:t>Lehrmittel</w:t>
      </w:r>
    </w:p>
    <w:p w14:paraId="71B4B5E7" w14:textId="77777777" w:rsidR="00E929AC" w:rsidRDefault="00E929AC" w:rsidP="00F94739">
      <w:pPr>
        <w:spacing w:before="120" w:line="240" w:lineRule="auto"/>
        <w:rPr>
          <w:rFonts w:cs="Calibri"/>
        </w:rPr>
      </w:pPr>
      <w:r>
        <w:rPr>
          <w:rFonts w:cs="Calibri"/>
        </w:rPr>
        <w:t>Die Lehrkraft wählt geeignete Lehrmittel.</w:t>
      </w:r>
    </w:p>
    <w:p w14:paraId="0B663C18" w14:textId="77777777" w:rsidR="00A7332E" w:rsidRDefault="00A7332E" w:rsidP="00E929AC">
      <w:pPr>
        <w:spacing w:line="240" w:lineRule="auto"/>
        <w:rPr>
          <w:rFonts w:cs="Calibri"/>
          <w:b/>
          <w:i/>
        </w:rPr>
      </w:pPr>
    </w:p>
    <w:p w14:paraId="13686AD1" w14:textId="77777777" w:rsidR="00A7332E" w:rsidRDefault="00A7332E" w:rsidP="00E929AC">
      <w:pPr>
        <w:spacing w:line="240" w:lineRule="auto"/>
        <w:rPr>
          <w:rFonts w:cs="Calibri"/>
          <w:b/>
          <w:sz w:val="28"/>
          <w:szCs w:val="28"/>
        </w:rPr>
      </w:pPr>
    </w:p>
    <w:p w14:paraId="0FBD0E80" w14:textId="77777777" w:rsidR="000B4C5E" w:rsidRDefault="000B4C5E">
      <w:pPr>
        <w:rPr>
          <w:rFonts w:cs="Calibri"/>
          <w:b/>
        </w:rPr>
      </w:pPr>
      <w:r>
        <w:rPr>
          <w:rFonts w:cs="Calibri"/>
          <w:b/>
        </w:rPr>
        <w:br w:type="page"/>
      </w:r>
    </w:p>
    <w:p w14:paraId="717BBE8E" w14:textId="1399D640" w:rsidR="00E929AC" w:rsidRDefault="00E929AC" w:rsidP="000B4C5E">
      <w:pPr>
        <w:pStyle w:val="Listenabsatz"/>
        <w:numPr>
          <w:ilvl w:val="0"/>
          <w:numId w:val="164"/>
        </w:numPr>
        <w:spacing w:line="240" w:lineRule="auto"/>
        <w:rPr>
          <w:rFonts w:cs="Calibri"/>
          <w:b/>
        </w:rPr>
      </w:pPr>
      <w:r>
        <w:rPr>
          <w:rFonts w:cs="Calibri"/>
          <w:b/>
        </w:rPr>
        <w:lastRenderedPageBreak/>
        <w:t>Lehrplan</w:t>
      </w:r>
    </w:p>
    <w:p w14:paraId="334A531C" w14:textId="77777777" w:rsidR="00E929AC" w:rsidRPr="00B134D6" w:rsidRDefault="00E929AC" w:rsidP="00E929AC">
      <w:pPr>
        <w:pStyle w:val="Default"/>
        <w:rPr>
          <w:sz w:val="20"/>
          <w:szCs w:val="20"/>
        </w:rPr>
      </w:pPr>
    </w:p>
    <w:p w14:paraId="456326DF" w14:textId="77777777" w:rsidR="00E929AC" w:rsidRPr="00B134D6" w:rsidRDefault="00E929AC" w:rsidP="00E929AC">
      <w:pPr>
        <w:pStyle w:val="Default"/>
        <w:rPr>
          <w:sz w:val="20"/>
          <w:szCs w:val="20"/>
        </w:rPr>
      </w:pPr>
    </w:p>
    <w:tbl>
      <w:tblPr>
        <w:tblW w:w="10080" w:type="dxa"/>
        <w:tblInd w:w="108" w:type="dxa"/>
        <w:tblBorders>
          <w:top w:val="single" w:sz="4" w:space="0" w:color="auto"/>
          <w:left w:val="single" w:sz="4" w:space="0" w:color="auto"/>
          <w:bottom w:val="single" w:sz="4" w:space="0" w:color="auto"/>
          <w:right w:val="single" w:sz="4" w:space="0" w:color="auto"/>
        </w:tblBorders>
        <w:shd w:val="clear" w:color="auto" w:fill="D9D9D9"/>
        <w:tblLayout w:type="fixed"/>
        <w:tblLook w:val="04A0" w:firstRow="1" w:lastRow="0" w:firstColumn="1" w:lastColumn="0" w:noHBand="0" w:noVBand="1"/>
      </w:tblPr>
      <w:tblGrid>
        <w:gridCol w:w="2410"/>
        <w:gridCol w:w="709"/>
        <w:gridCol w:w="2268"/>
        <w:gridCol w:w="992"/>
        <w:gridCol w:w="2228"/>
        <w:gridCol w:w="440"/>
        <w:gridCol w:w="1033"/>
      </w:tblGrid>
      <w:tr w:rsidR="00E929AC" w:rsidRPr="00B134D6" w14:paraId="0D62DA85" w14:textId="77777777" w:rsidTr="00F87763">
        <w:tc>
          <w:tcPr>
            <w:tcW w:w="2410" w:type="dxa"/>
            <w:shd w:val="clear" w:color="auto" w:fill="auto"/>
          </w:tcPr>
          <w:p w14:paraId="07D720B7" w14:textId="77777777" w:rsidR="00E929AC" w:rsidRPr="00B134D6" w:rsidRDefault="00E929AC" w:rsidP="00F87763">
            <w:pPr>
              <w:spacing w:before="40" w:after="40" w:line="240" w:lineRule="auto"/>
              <w:rPr>
                <w:b/>
                <w:sz w:val="20"/>
                <w:szCs w:val="20"/>
              </w:rPr>
            </w:pPr>
            <w:r w:rsidRPr="00B134D6">
              <w:rPr>
                <w:rFonts w:eastAsia="Times New Roman" w:cs="Times New Roman"/>
                <w:b/>
                <w:sz w:val="20"/>
                <w:szCs w:val="20"/>
                <w:lang w:eastAsia="de-CH"/>
              </w:rPr>
              <w:t xml:space="preserve">Unterrichtsblock </w:t>
            </w:r>
            <w:r w:rsidRPr="00B134D6">
              <w:rPr>
                <w:rFonts w:eastAsia="Times New Roman"/>
                <w:b/>
                <w:sz w:val="20"/>
                <w:szCs w:val="20"/>
                <w:lang w:eastAsia="de-CH"/>
              </w:rPr>
              <w:t>1</w:t>
            </w:r>
          </w:p>
        </w:tc>
        <w:tc>
          <w:tcPr>
            <w:tcW w:w="709" w:type="dxa"/>
            <w:shd w:val="clear" w:color="auto" w:fill="auto"/>
          </w:tcPr>
          <w:p w14:paraId="630ECEF1" w14:textId="77777777" w:rsidR="00E929AC" w:rsidRPr="00B134D6" w:rsidRDefault="00E929AC" w:rsidP="00F87763">
            <w:pPr>
              <w:spacing w:before="40" w:after="40" w:line="240" w:lineRule="auto"/>
              <w:jc w:val="right"/>
              <w:rPr>
                <w:b/>
                <w:sz w:val="20"/>
                <w:szCs w:val="20"/>
              </w:rPr>
            </w:pPr>
            <w:r w:rsidRPr="00B134D6">
              <w:rPr>
                <w:b/>
                <w:sz w:val="20"/>
                <w:szCs w:val="20"/>
              </w:rPr>
              <w:t>40</w:t>
            </w:r>
          </w:p>
        </w:tc>
        <w:tc>
          <w:tcPr>
            <w:tcW w:w="2268" w:type="dxa"/>
            <w:shd w:val="clear" w:color="auto" w:fill="auto"/>
          </w:tcPr>
          <w:p w14:paraId="4A25D1CF" w14:textId="77777777" w:rsidR="00E929AC" w:rsidRPr="00B134D6" w:rsidRDefault="00E929AC" w:rsidP="00F87763">
            <w:pPr>
              <w:spacing w:before="40" w:after="40" w:line="240" w:lineRule="auto"/>
              <w:rPr>
                <w:b/>
                <w:sz w:val="20"/>
                <w:szCs w:val="20"/>
              </w:rPr>
            </w:pPr>
            <w:r w:rsidRPr="00B134D6">
              <w:rPr>
                <w:rFonts w:eastAsia="Times New Roman" w:cs="Times New Roman"/>
                <w:sz w:val="20"/>
                <w:szCs w:val="20"/>
                <w:lang w:eastAsia="de-CH"/>
              </w:rPr>
              <w:t>Nettolektionen</w:t>
            </w:r>
          </w:p>
        </w:tc>
        <w:tc>
          <w:tcPr>
            <w:tcW w:w="992" w:type="dxa"/>
            <w:shd w:val="clear" w:color="auto" w:fill="auto"/>
          </w:tcPr>
          <w:p w14:paraId="27EEDF5F" w14:textId="77777777" w:rsidR="00E929AC" w:rsidRPr="00B134D6" w:rsidRDefault="00E929AC" w:rsidP="00F87763">
            <w:pPr>
              <w:spacing w:before="40" w:after="40" w:line="240" w:lineRule="auto"/>
              <w:jc w:val="right"/>
              <w:rPr>
                <w:sz w:val="20"/>
                <w:szCs w:val="20"/>
              </w:rPr>
            </w:pPr>
          </w:p>
        </w:tc>
        <w:tc>
          <w:tcPr>
            <w:tcW w:w="3701" w:type="dxa"/>
            <w:gridSpan w:val="3"/>
            <w:shd w:val="clear" w:color="auto" w:fill="auto"/>
          </w:tcPr>
          <w:p w14:paraId="11FC0BF1" w14:textId="77777777" w:rsidR="00E929AC" w:rsidRPr="00B134D6" w:rsidRDefault="00E929AC" w:rsidP="00F87763">
            <w:pPr>
              <w:spacing w:before="40" w:after="40" w:line="240" w:lineRule="auto"/>
              <w:rPr>
                <w:b/>
                <w:sz w:val="20"/>
                <w:szCs w:val="20"/>
              </w:rPr>
            </w:pPr>
          </w:p>
        </w:tc>
      </w:tr>
      <w:tr w:rsidR="00E929AC" w:rsidRPr="00B134D6" w14:paraId="1C08BD13" w14:textId="77777777" w:rsidTr="00F87763">
        <w:tblPrEx>
          <w:shd w:val="clear" w:color="auto" w:fill="auto"/>
        </w:tblPrEx>
        <w:tc>
          <w:tcPr>
            <w:tcW w:w="8607" w:type="dxa"/>
            <w:gridSpan w:val="5"/>
            <w:shd w:val="clear" w:color="auto" w:fill="auto"/>
            <w:vAlign w:val="center"/>
          </w:tcPr>
          <w:p w14:paraId="2465DC1C" w14:textId="77777777" w:rsidR="00E929AC" w:rsidRPr="00B134D6" w:rsidRDefault="00E929AC" w:rsidP="00F87763">
            <w:pPr>
              <w:spacing w:before="40" w:after="40" w:line="240" w:lineRule="auto"/>
              <w:rPr>
                <w:rFonts w:eastAsia="Times New Roman"/>
                <w:b/>
                <w:bCs/>
                <w:sz w:val="20"/>
                <w:szCs w:val="20"/>
                <w:lang w:eastAsia="de-CH"/>
              </w:rPr>
            </w:pPr>
            <w:r w:rsidRPr="00B134D6">
              <w:rPr>
                <w:rFonts w:eastAsia="Times New Roman" w:cs="Times New Roman"/>
                <w:b/>
                <w:color w:val="000000"/>
                <w:sz w:val="20"/>
                <w:szCs w:val="20"/>
                <w:lang w:eastAsia="de-CH"/>
              </w:rPr>
              <w:t>1. Mündliche Kommunikation</w:t>
            </w:r>
          </w:p>
        </w:tc>
        <w:tc>
          <w:tcPr>
            <w:tcW w:w="440" w:type="dxa"/>
            <w:shd w:val="clear" w:color="auto" w:fill="auto"/>
            <w:vAlign w:val="center"/>
          </w:tcPr>
          <w:p w14:paraId="72B9F60F" w14:textId="77777777" w:rsidR="00E929AC" w:rsidRPr="00B134D6" w:rsidRDefault="00E929AC" w:rsidP="00F87763">
            <w:pPr>
              <w:spacing w:before="40" w:after="40" w:line="240" w:lineRule="auto"/>
              <w:jc w:val="right"/>
              <w:rPr>
                <w:sz w:val="20"/>
                <w:szCs w:val="20"/>
              </w:rPr>
            </w:pPr>
          </w:p>
        </w:tc>
        <w:tc>
          <w:tcPr>
            <w:tcW w:w="1033" w:type="dxa"/>
            <w:shd w:val="clear" w:color="auto" w:fill="auto"/>
          </w:tcPr>
          <w:p w14:paraId="6321A01F" w14:textId="77777777" w:rsidR="00E929AC" w:rsidRPr="00B134D6" w:rsidRDefault="00E929AC" w:rsidP="00F87763">
            <w:pPr>
              <w:spacing w:before="40" w:after="40" w:line="240" w:lineRule="auto"/>
              <w:rPr>
                <w:sz w:val="20"/>
                <w:szCs w:val="20"/>
              </w:rPr>
            </w:pPr>
          </w:p>
        </w:tc>
      </w:tr>
      <w:tr w:rsidR="00E929AC" w:rsidRPr="00B134D6" w14:paraId="36F22C86" w14:textId="77777777" w:rsidTr="00F87763">
        <w:tblPrEx>
          <w:shd w:val="clear" w:color="auto" w:fill="auto"/>
        </w:tblPrEx>
        <w:tc>
          <w:tcPr>
            <w:tcW w:w="8607" w:type="dxa"/>
            <w:gridSpan w:val="5"/>
            <w:shd w:val="clear" w:color="auto" w:fill="auto"/>
            <w:vAlign w:val="center"/>
          </w:tcPr>
          <w:p w14:paraId="164A4664" w14:textId="77777777" w:rsidR="00E929AC" w:rsidRPr="00B134D6" w:rsidRDefault="00E929AC" w:rsidP="00F87763">
            <w:pPr>
              <w:spacing w:before="40" w:after="40" w:line="240" w:lineRule="auto"/>
              <w:rPr>
                <w:b/>
                <w:sz w:val="20"/>
                <w:szCs w:val="20"/>
              </w:rPr>
            </w:pPr>
            <w:r w:rsidRPr="00B134D6">
              <w:rPr>
                <w:rFonts w:eastAsia="Times New Roman" w:cs="Times New Roman"/>
                <w:b/>
                <w:color w:val="000000"/>
                <w:sz w:val="20"/>
                <w:szCs w:val="20"/>
                <w:lang w:eastAsia="de-CH"/>
              </w:rPr>
              <w:t>1.1. Sprechen und Hören</w:t>
            </w:r>
          </w:p>
        </w:tc>
        <w:tc>
          <w:tcPr>
            <w:tcW w:w="440" w:type="dxa"/>
            <w:shd w:val="clear" w:color="auto" w:fill="auto"/>
            <w:vAlign w:val="center"/>
          </w:tcPr>
          <w:p w14:paraId="3A7B1E8E" w14:textId="77777777" w:rsidR="00E929AC" w:rsidRPr="00B134D6" w:rsidRDefault="00E929AC" w:rsidP="00F87763">
            <w:pPr>
              <w:spacing w:before="40" w:after="40" w:line="240" w:lineRule="auto"/>
              <w:jc w:val="right"/>
              <w:rPr>
                <w:sz w:val="20"/>
                <w:szCs w:val="20"/>
              </w:rPr>
            </w:pPr>
            <w:r w:rsidRPr="00B134D6">
              <w:rPr>
                <w:sz w:val="20"/>
                <w:szCs w:val="20"/>
              </w:rPr>
              <w:t>15</w:t>
            </w:r>
          </w:p>
        </w:tc>
        <w:tc>
          <w:tcPr>
            <w:tcW w:w="1033" w:type="dxa"/>
            <w:shd w:val="clear" w:color="auto" w:fill="auto"/>
          </w:tcPr>
          <w:p w14:paraId="204FF837" w14:textId="77777777" w:rsidR="00E929AC" w:rsidRPr="00B134D6" w:rsidRDefault="00E929AC" w:rsidP="00F87763">
            <w:pPr>
              <w:spacing w:before="40" w:after="40" w:line="240" w:lineRule="auto"/>
              <w:rPr>
                <w:sz w:val="20"/>
                <w:szCs w:val="20"/>
              </w:rPr>
            </w:pPr>
            <w:proofErr w:type="spellStart"/>
            <w:r w:rsidRPr="00B134D6">
              <w:rPr>
                <w:sz w:val="20"/>
                <w:szCs w:val="20"/>
              </w:rPr>
              <w:t>Lekt</w:t>
            </w:r>
            <w:proofErr w:type="spellEnd"/>
          </w:p>
        </w:tc>
      </w:tr>
      <w:tr w:rsidR="00E929AC" w:rsidRPr="00B134D6" w14:paraId="5CE5D2E8" w14:textId="77777777" w:rsidTr="00F87763">
        <w:tblPrEx>
          <w:shd w:val="clear" w:color="auto" w:fill="auto"/>
        </w:tblPrEx>
        <w:tc>
          <w:tcPr>
            <w:tcW w:w="8607" w:type="dxa"/>
            <w:gridSpan w:val="5"/>
            <w:shd w:val="clear" w:color="auto" w:fill="auto"/>
            <w:vAlign w:val="center"/>
          </w:tcPr>
          <w:p w14:paraId="03A2E2A8" w14:textId="77777777" w:rsidR="00E929AC" w:rsidRPr="00B134D6" w:rsidRDefault="00E929AC" w:rsidP="00F87763">
            <w:pPr>
              <w:spacing w:before="40" w:after="40" w:line="240" w:lineRule="auto"/>
              <w:rPr>
                <w:rFonts w:eastAsia="Times New Roman"/>
                <w:b/>
                <w:bCs/>
                <w:sz w:val="20"/>
                <w:szCs w:val="20"/>
                <w:lang w:eastAsia="de-CH"/>
              </w:rPr>
            </w:pPr>
            <w:r w:rsidRPr="00B134D6">
              <w:rPr>
                <w:rFonts w:eastAsia="Times New Roman" w:cs="Times New Roman"/>
                <w:b/>
                <w:color w:val="000000"/>
                <w:sz w:val="20"/>
                <w:szCs w:val="20"/>
                <w:lang w:eastAsia="de-CH"/>
              </w:rPr>
              <w:t>1.2. Vorträge, Gesprächsbeiträge und weitere strukturierte Kommunikationssituationen</w:t>
            </w:r>
          </w:p>
        </w:tc>
        <w:tc>
          <w:tcPr>
            <w:tcW w:w="440" w:type="dxa"/>
            <w:shd w:val="clear" w:color="auto" w:fill="auto"/>
            <w:vAlign w:val="center"/>
          </w:tcPr>
          <w:p w14:paraId="1ADDEF92" w14:textId="77777777" w:rsidR="00E929AC" w:rsidRPr="00B134D6" w:rsidRDefault="00E929AC" w:rsidP="00F87763">
            <w:pPr>
              <w:spacing w:before="40" w:after="40" w:line="240" w:lineRule="auto"/>
              <w:jc w:val="right"/>
              <w:rPr>
                <w:sz w:val="20"/>
                <w:szCs w:val="20"/>
              </w:rPr>
            </w:pPr>
            <w:r w:rsidRPr="00B134D6">
              <w:rPr>
                <w:sz w:val="20"/>
                <w:szCs w:val="20"/>
              </w:rPr>
              <w:t>15</w:t>
            </w:r>
          </w:p>
        </w:tc>
        <w:tc>
          <w:tcPr>
            <w:tcW w:w="1033" w:type="dxa"/>
            <w:shd w:val="clear" w:color="auto" w:fill="auto"/>
          </w:tcPr>
          <w:p w14:paraId="4F3C71C8" w14:textId="77777777" w:rsidR="00E929AC" w:rsidRPr="00B134D6" w:rsidRDefault="00E929AC" w:rsidP="00F87763">
            <w:pPr>
              <w:spacing w:before="40" w:after="40" w:line="240" w:lineRule="auto"/>
              <w:rPr>
                <w:sz w:val="20"/>
                <w:szCs w:val="20"/>
              </w:rPr>
            </w:pPr>
            <w:proofErr w:type="spellStart"/>
            <w:r w:rsidRPr="00B134D6">
              <w:rPr>
                <w:sz w:val="20"/>
                <w:szCs w:val="20"/>
              </w:rPr>
              <w:t>Lekt</w:t>
            </w:r>
            <w:proofErr w:type="spellEnd"/>
          </w:p>
        </w:tc>
      </w:tr>
      <w:tr w:rsidR="00E929AC" w:rsidRPr="00B134D6" w14:paraId="32C16843" w14:textId="77777777" w:rsidTr="00F87763">
        <w:tblPrEx>
          <w:shd w:val="clear" w:color="auto" w:fill="auto"/>
        </w:tblPrEx>
        <w:tc>
          <w:tcPr>
            <w:tcW w:w="8607" w:type="dxa"/>
            <w:gridSpan w:val="5"/>
            <w:shd w:val="clear" w:color="auto" w:fill="auto"/>
            <w:vAlign w:val="center"/>
          </w:tcPr>
          <w:p w14:paraId="77D8F288" w14:textId="77777777" w:rsidR="00E929AC" w:rsidRPr="00B134D6" w:rsidRDefault="00E929AC" w:rsidP="00F87763">
            <w:pPr>
              <w:spacing w:before="40" w:after="40" w:line="240" w:lineRule="auto"/>
              <w:rPr>
                <w:rFonts w:eastAsia="Times New Roman"/>
                <w:b/>
                <w:bCs/>
                <w:sz w:val="20"/>
                <w:szCs w:val="20"/>
                <w:lang w:eastAsia="de-CH"/>
              </w:rPr>
            </w:pPr>
            <w:r w:rsidRPr="00B134D6">
              <w:rPr>
                <w:rFonts w:eastAsia="Times New Roman" w:cs="Times New Roman"/>
                <w:b/>
                <w:color w:val="000000"/>
                <w:sz w:val="20"/>
                <w:szCs w:val="20"/>
                <w:lang w:eastAsia="de-CH"/>
              </w:rPr>
              <w:t>1.3. Kommunikationstheorie</w:t>
            </w:r>
          </w:p>
        </w:tc>
        <w:tc>
          <w:tcPr>
            <w:tcW w:w="440" w:type="dxa"/>
            <w:shd w:val="clear" w:color="auto" w:fill="auto"/>
            <w:vAlign w:val="center"/>
          </w:tcPr>
          <w:p w14:paraId="58DD4CF5" w14:textId="77777777" w:rsidR="00E929AC" w:rsidRPr="00B134D6" w:rsidRDefault="00E929AC" w:rsidP="00F87763">
            <w:pPr>
              <w:spacing w:before="40" w:after="40" w:line="240" w:lineRule="auto"/>
              <w:jc w:val="right"/>
              <w:rPr>
                <w:sz w:val="20"/>
                <w:szCs w:val="20"/>
              </w:rPr>
            </w:pPr>
            <w:r w:rsidRPr="00B134D6">
              <w:rPr>
                <w:sz w:val="20"/>
                <w:szCs w:val="20"/>
              </w:rPr>
              <w:t>10</w:t>
            </w:r>
          </w:p>
        </w:tc>
        <w:tc>
          <w:tcPr>
            <w:tcW w:w="1033" w:type="dxa"/>
            <w:shd w:val="clear" w:color="auto" w:fill="auto"/>
          </w:tcPr>
          <w:p w14:paraId="3CDE2F17" w14:textId="77777777" w:rsidR="00E929AC" w:rsidRPr="00B134D6" w:rsidRDefault="00E929AC" w:rsidP="00F87763">
            <w:pPr>
              <w:spacing w:before="40" w:after="40" w:line="240" w:lineRule="auto"/>
              <w:rPr>
                <w:sz w:val="20"/>
                <w:szCs w:val="20"/>
              </w:rPr>
            </w:pPr>
            <w:proofErr w:type="spellStart"/>
            <w:r w:rsidRPr="00B134D6">
              <w:rPr>
                <w:sz w:val="20"/>
                <w:szCs w:val="20"/>
              </w:rPr>
              <w:t>Lekt</w:t>
            </w:r>
            <w:proofErr w:type="spellEnd"/>
          </w:p>
        </w:tc>
      </w:tr>
    </w:tbl>
    <w:p w14:paraId="128641E8" w14:textId="77777777" w:rsidR="00E929AC" w:rsidRPr="00B134D6" w:rsidRDefault="00E929AC" w:rsidP="00E929AC">
      <w:pPr>
        <w:rPr>
          <w:sz w:val="20"/>
          <w:szCs w:val="20"/>
        </w:rPr>
      </w:pPr>
    </w:p>
    <w:tbl>
      <w:tblPr>
        <w:tblW w:w="0" w:type="auto"/>
        <w:tblLook w:val="00A0" w:firstRow="1" w:lastRow="0" w:firstColumn="1" w:lastColumn="0" w:noHBand="0" w:noVBand="0"/>
      </w:tblPr>
      <w:tblGrid>
        <w:gridCol w:w="605"/>
        <w:gridCol w:w="4713"/>
        <w:gridCol w:w="1725"/>
        <w:gridCol w:w="1432"/>
        <w:gridCol w:w="1379"/>
      </w:tblGrid>
      <w:tr w:rsidR="00E929AC" w14:paraId="0644DE17" w14:textId="77777777" w:rsidTr="00F87763">
        <w:tc>
          <w:tcPr>
            <w:tcW w:w="609" w:type="dxa"/>
            <w:shd w:val="clear" w:color="auto" w:fill="auto"/>
          </w:tcPr>
          <w:p w14:paraId="439B101D" w14:textId="77777777" w:rsidR="00E929AC" w:rsidRPr="00AF4538" w:rsidRDefault="00E929AC" w:rsidP="00F87763">
            <w:pPr>
              <w:rPr>
                <w:b/>
                <w:sz w:val="20"/>
              </w:rPr>
            </w:pPr>
            <w:r w:rsidRPr="00AF4538">
              <w:rPr>
                <w:b/>
                <w:sz w:val="20"/>
              </w:rPr>
              <w:t>1.1.</w:t>
            </w:r>
          </w:p>
        </w:tc>
        <w:tc>
          <w:tcPr>
            <w:tcW w:w="4899" w:type="dxa"/>
            <w:shd w:val="clear" w:color="auto" w:fill="auto"/>
          </w:tcPr>
          <w:p w14:paraId="2EC5F02B" w14:textId="77777777" w:rsidR="00E929AC" w:rsidRPr="00AF4538" w:rsidRDefault="00E929AC" w:rsidP="00F87763">
            <w:pPr>
              <w:rPr>
                <w:sz w:val="20"/>
              </w:rPr>
            </w:pPr>
            <w:r w:rsidRPr="00AF4538">
              <w:rPr>
                <w:b/>
                <w:sz w:val="20"/>
                <w:szCs w:val="20"/>
              </w:rPr>
              <w:t>Sprechen und Hören</w:t>
            </w:r>
          </w:p>
        </w:tc>
        <w:tc>
          <w:tcPr>
            <w:tcW w:w="1800" w:type="dxa"/>
            <w:shd w:val="clear" w:color="auto" w:fill="auto"/>
          </w:tcPr>
          <w:p w14:paraId="7A9B6DF8" w14:textId="77777777" w:rsidR="00E929AC" w:rsidRPr="00AF4538" w:rsidRDefault="00E929AC" w:rsidP="00F87763">
            <w:pPr>
              <w:rPr>
                <w:b/>
                <w:sz w:val="20"/>
              </w:rPr>
            </w:pPr>
          </w:p>
        </w:tc>
        <w:tc>
          <w:tcPr>
            <w:tcW w:w="1440" w:type="dxa"/>
            <w:shd w:val="clear" w:color="auto" w:fill="auto"/>
          </w:tcPr>
          <w:p w14:paraId="37D6C6D2" w14:textId="77777777" w:rsidR="00E929AC" w:rsidRPr="00AF4538" w:rsidRDefault="00E929AC" w:rsidP="00F87763">
            <w:pPr>
              <w:rPr>
                <w:b/>
                <w:sz w:val="20"/>
              </w:rPr>
            </w:pPr>
            <w:r w:rsidRPr="00AF4538">
              <w:rPr>
                <w:b/>
                <w:sz w:val="20"/>
              </w:rPr>
              <w:t xml:space="preserve">Kernbereich: </w:t>
            </w:r>
          </w:p>
          <w:p w14:paraId="45962634" w14:textId="77777777" w:rsidR="00E929AC" w:rsidRPr="00AF4538" w:rsidRDefault="00E929AC" w:rsidP="00F87763">
            <w:pPr>
              <w:rPr>
                <w:b/>
                <w:sz w:val="20"/>
              </w:rPr>
            </w:pPr>
            <w:r w:rsidRPr="00AF4538">
              <w:rPr>
                <w:b/>
                <w:sz w:val="20"/>
              </w:rPr>
              <w:t>13 Lektionen</w:t>
            </w:r>
          </w:p>
        </w:tc>
        <w:tc>
          <w:tcPr>
            <w:tcW w:w="1389" w:type="dxa"/>
            <w:shd w:val="clear" w:color="auto" w:fill="auto"/>
          </w:tcPr>
          <w:p w14:paraId="2C447069" w14:textId="77777777" w:rsidR="00E929AC" w:rsidRPr="00AF4538" w:rsidRDefault="00E929AC" w:rsidP="00F87763">
            <w:pPr>
              <w:rPr>
                <w:sz w:val="20"/>
              </w:rPr>
            </w:pPr>
            <w:r w:rsidRPr="00AF4538">
              <w:rPr>
                <w:sz w:val="20"/>
              </w:rPr>
              <w:t xml:space="preserve">Freibereich: </w:t>
            </w:r>
          </w:p>
          <w:p w14:paraId="5899259D" w14:textId="77777777" w:rsidR="00E929AC" w:rsidRPr="00AF4538" w:rsidRDefault="00E929AC" w:rsidP="00F87763">
            <w:pPr>
              <w:rPr>
                <w:sz w:val="20"/>
              </w:rPr>
            </w:pPr>
            <w:r w:rsidRPr="00AF4538">
              <w:rPr>
                <w:sz w:val="20"/>
              </w:rPr>
              <w:t>2 Lektionen</w:t>
            </w:r>
          </w:p>
        </w:tc>
      </w:tr>
    </w:tbl>
    <w:p w14:paraId="3DC521ED" w14:textId="77777777" w:rsidR="00E929AC" w:rsidRPr="00B134D6" w:rsidRDefault="00E929AC" w:rsidP="00E929AC">
      <w:pPr>
        <w:spacing w:after="40"/>
        <w:rPr>
          <w:rFonts w:eastAsia="Times New Roman"/>
          <w:sz w:val="20"/>
          <w:szCs w:val="20"/>
          <w:lang w:eastAsia="de-CH"/>
        </w:rPr>
      </w:pPr>
      <w:r w:rsidRPr="00B134D6">
        <w:rPr>
          <w:rFonts w:eastAsia="Times New Roman"/>
          <w:b/>
          <w:bCs/>
          <w:sz w:val="20"/>
          <w:szCs w:val="20"/>
          <w:lang w:eastAsia="de-CH"/>
        </w:rPr>
        <w:t>Fachliche Kompetenzen</w:t>
      </w:r>
    </w:p>
    <w:p w14:paraId="4EB36607" w14:textId="77777777" w:rsidR="00E929AC" w:rsidRPr="00B134D6" w:rsidRDefault="00E929AC" w:rsidP="00E929AC">
      <w:pPr>
        <w:pStyle w:val="Listenabsatz"/>
        <w:numPr>
          <w:ilvl w:val="0"/>
          <w:numId w:val="28"/>
        </w:numPr>
        <w:spacing w:before="40" w:line="240" w:lineRule="auto"/>
        <w:ind w:left="227" w:hanging="227"/>
        <w:rPr>
          <w:rFonts w:eastAsia="Times New Roman"/>
          <w:sz w:val="20"/>
          <w:szCs w:val="20"/>
          <w:lang w:eastAsia="de-CH"/>
        </w:rPr>
      </w:pPr>
      <w:r w:rsidRPr="00B134D6">
        <w:rPr>
          <w:rFonts w:eastAsia="Times New Roman" w:cs="Times New Roman"/>
          <w:color w:val="000000"/>
          <w:sz w:val="20"/>
          <w:szCs w:val="20"/>
          <w:lang w:eastAsia="de-CH"/>
        </w:rPr>
        <w:t>sich grammatikalisch korrekt, situationsgerecht und mit differenziertem Wortschatz in der Standardsprache au</w:t>
      </w:r>
      <w:r w:rsidRPr="00B134D6">
        <w:rPr>
          <w:rFonts w:eastAsia="Times New Roman" w:cs="Times New Roman"/>
          <w:color w:val="000000"/>
          <w:sz w:val="20"/>
          <w:szCs w:val="20"/>
          <w:lang w:eastAsia="de-CH"/>
        </w:rPr>
        <w:t>s</w:t>
      </w:r>
      <w:r w:rsidRPr="00B134D6">
        <w:rPr>
          <w:rFonts w:eastAsia="Times New Roman" w:cs="Times New Roman"/>
          <w:color w:val="000000"/>
          <w:sz w:val="20"/>
          <w:szCs w:val="20"/>
          <w:lang w:eastAsia="de-CH"/>
        </w:rPr>
        <w:t>drücken</w:t>
      </w:r>
    </w:p>
    <w:p w14:paraId="535DE7B8" w14:textId="77777777" w:rsidR="00E929AC" w:rsidRPr="00B134D6" w:rsidRDefault="00E929AC" w:rsidP="00E929AC">
      <w:pPr>
        <w:pStyle w:val="Listenabsatz"/>
        <w:numPr>
          <w:ilvl w:val="0"/>
          <w:numId w:val="28"/>
        </w:numPr>
        <w:spacing w:before="40" w:line="240" w:lineRule="auto"/>
        <w:ind w:left="227" w:hanging="227"/>
        <w:rPr>
          <w:rFonts w:eastAsia="Times New Roman"/>
          <w:sz w:val="20"/>
          <w:szCs w:val="20"/>
          <w:lang w:eastAsia="de-CH"/>
        </w:rPr>
      </w:pPr>
      <w:r w:rsidRPr="00B134D6">
        <w:rPr>
          <w:rFonts w:eastAsia="Times New Roman" w:cs="Times New Roman"/>
          <w:color w:val="000000"/>
          <w:sz w:val="20"/>
          <w:szCs w:val="20"/>
          <w:lang w:eastAsia="de-CH"/>
        </w:rPr>
        <w:t>Redebeiträge differenziert verstehen und das Wesentliche erfassen</w:t>
      </w:r>
    </w:p>
    <w:p w14:paraId="548F5B21" w14:textId="77777777" w:rsidR="00E929AC" w:rsidRPr="00B134D6" w:rsidRDefault="00E929AC" w:rsidP="00E929AC">
      <w:pPr>
        <w:pStyle w:val="Listenabsatz"/>
        <w:numPr>
          <w:ilvl w:val="0"/>
          <w:numId w:val="28"/>
        </w:numPr>
        <w:spacing w:before="40" w:line="240" w:lineRule="auto"/>
        <w:ind w:left="227" w:hanging="227"/>
        <w:rPr>
          <w:rFonts w:eastAsia="Times New Roman"/>
          <w:sz w:val="20"/>
          <w:szCs w:val="20"/>
          <w:lang w:eastAsia="de-CH"/>
        </w:rPr>
      </w:pPr>
      <w:r w:rsidRPr="00B134D6">
        <w:rPr>
          <w:rFonts w:eastAsia="Times New Roman" w:cs="Times New Roman"/>
          <w:color w:val="000000"/>
          <w:sz w:val="20"/>
          <w:szCs w:val="20"/>
          <w:lang w:eastAsia="de-CH"/>
        </w:rPr>
        <w:t>eigene Standpunkte, Ansichten und Ideen verständlich, auf das Wesentliche fokussiert und adressatengerecht fo</w:t>
      </w:r>
      <w:r w:rsidRPr="00B134D6">
        <w:rPr>
          <w:rFonts w:eastAsia="Times New Roman" w:cs="Times New Roman"/>
          <w:color w:val="000000"/>
          <w:sz w:val="20"/>
          <w:szCs w:val="20"/>
          <w:lang w:eastAsia="de-CH"/>
        </w:rPr>
        <w:t>r</w:t>
      </w:r>
      <w:r w:rsidRPr="00B134D6">
        <w:rPr>
          <w:rFonts w:eastAsia="Times New Roman" w:cs="Times New Roman"/>
          <w:color w:val="000000"/>
          <w:sz w:val="20"/>
          <w:szCs w:val="20"/>
          <w:lang w:eastAsia="de-CH"/>
        </w:rPr>
        <w:t>mulieren und begründen</w:t>
      </w:r>
    </w:p>
    <w:p w14:paraId="1AA7E04D" w14:textId="77777777" w:rsidR="00E929AC" w:rsidRPr="00B134D6" w:rsidRDefault="00E929AC" w:rsidP="00E929AC">
      <w:pPr>
        <w:pStyle w:val="Listenabsatz"/>
        <w:numPr>
          <w:ilvl w:val="0"/>
          <w:numId w:val="28"/>
        </w:numPr>
        <w:spacing w:before="40" w:line="240" w:lineRule="auto"/>
        <w:ind w:left="227" w:hanging="227"/>
        <w:rPr>
          <w:rFonts w:eastAsia="Times New Roman"/>
          <w:sz w:val="20"/>
          <w:szCs w:val="20"/>
          <w:lang w:eastAsia="de-CH"/>
        </w:rPr>
      </w:pPr>
      <w:r w:rsidRPr="00B134D6">
        <w:rPr>
          <w:rFonts w:eastAsia="Times New Roman" w:cs="Times New Roman"/>
          <w:color w:val="000000"/>
          <w:sz w:val="20"/>
          <w:szCs w:val="20"/>
          <w:lang w:eastAsia="de-CH"/>
        </w:rPr>
        <w:t>Äusserungen von anderen in ihrer Wirkung beschreiben und beurteilen</w:t>
      </w:r>
    </w:p>
    <w:p w14:paraId="35549F3F" w14:textId="77777777" w:rsidR="00E929AC" w:rsidRPr="00B134D6" w:rsidRDefault="00E929AC" w:rsidP="00E929AC">
      <w:pPr>
        <w:pStyle w:val="Listenabsatz"/>
        <w:numPr>
          <w:ilvl w:val="0"/>
          <w:numId w:val="28"/>
        </w:numPr>
        <w:spacing w:before="40" w:line="240" w:lineRule="auto"/>
        <w:ind w:left="227" w:hanging="227"/>
        <w:rPr>
          <w:rFonts w:eastAsia="Times New Roman"/>
          <w:sz w:val="20"/>
          <w:szCs w:val="20"/>
          <w:lang w:eastAsia="de-CH"/>
        </w:rPr>
      </w:pPr>
      <w:r w:rsidRPr="00B134D6">
        <w:rPr>
          <w:rFonts w:eastAsia="Times New Roman" w:cs="Times New Roman"/>
          <w:color w:val="000000"/>
          <w:sz w:val="20"/>
          <w:szCs w:val="20"/>
          <w:lang w:eastAsia="de-CH"/>
        </w:rPr>
        <w:t>in geeigneten Situationen frei sprechen</w:t>
      </w:r>
    </w:p>
    <w:p w14:paraId="0A6E1359" w14:textId="77777777" w:rsidR="00E929AC" w:rsidRPr="00D237A5" w:rsidRDefault="00E929AC" w:rsidP="00E929AC">
      <w:pPr>
        <w:pStyle w:val="Listenabsatz"/>
        <w:numPr>
          <w:ilvl w:val="0"/>
          <w:numId w:val="28"/>
        </w:numPr>
        <w:spacing w:before="40" w:line="240" w:lineRule="auto"/>
        <w:ind w:left="227" w:hanging="227"/>
        <w:rPr>
          <w:rFonts w:eastAsia="Times New Roman"/>
          <w:sz w:val="20"/>
          <w:szCs w:val="20"/>
          <w:lang w:eastAsia="de-CH"/>
        </w:rPr>
      </w:pPr>
      <w:r w:rsidRPr="00B134D6">
        <w:rPr>
          <w:rFonts w:eastAsia="Times New Roman" w:cs="Times New Roman"/>
          <w:color w:val="000000"/>
          <w:sz w:val="20"/>
          <w:szCs w:val="20"/>
          <w:lang w:eastAsia="de-CH"/>
        </w:rPr>
        <w:t>verbale und nonverbale Kommunikation bewusst einsetzen</w:t>
      </w:r>
    </w:p>
    <w:p w14:paraId="3BE9008B" w14:textId="77777777" w:rsidR="00E929AC" w:rsidRPr="00B134D6" w:rsidRDefault="00E929AC" w:rsidP="00E929AC">
      <w:pPr>
        <w:pStyle w:val="Listenabsatz"/>
        <w:spacing w:before="40" w:line="240" w:lineRule="auto"/>
        <w:ind w:left="0"/>
        <w:rPr>
          <w:rFonts w:eastAsia="Times New Roman"/>
          <w:sz w:val="20"/>
          <w:szCs w:val="20"/>
          <w:lang w:eastAsia="de-CH"/>
        </w:rPr>
      </w:pPr>
    </w:p>
    <w:p w14:paraId="74C6ABB6" w14:textId="77777777" w:rsidR="00E929AC" w:rsidRDefault="00E929AC" w:rsidP="00E929AC"/>
    <w:tbl>
      <w:tblPr>
        <w:tblW w:w="0" w:type="auto"/>
        <w:tblLook w:val="00A0" w:firstRow="1" w:lastRow="0" w:firstColumn="1" w:lastColumn="0" w:noHBand="0" w:noVBand="0"/>
      </w:tblPr>
      <w:tblGrid>
        <w:gridCol w:w="603"/>
        <w:gridCol w:w="4748"/>
        <w:gridCol w:w="1697"/>
        <w:gridCol w:w="1430"/>
        <w:gridCol w:w="1376"/>
      </w:tblGrid>
      <w:tr w:rsidR="00E929AC" w14:paraId="2E5E4DBE" w14:textId="77777777" w:rsidTr="00F87763">
        <w:tc>
          <w:tcPr>
            <w:tcW w:w="609" w:type="dxa"/>
            <w:shd w:val="clear" w:color="auto" w:fill="auto"/>
          </w:tcPr>
          <w:p w14:paraId="04B64F72" w14:textId="77777777" w:rsidR="00E929AC" w:rsidRPr="00AF4538" w:rsidRDefault="00E929AC" w:rsidP="00F87763">
            <w:pPr>
              <w:rPr>
                <w:b/>
                <w:sz w:val="20"/>
              </w:rPr>
            </w:pPr>
            <w:r w:rsidRPr="00AF4538">
              <w:rPr>
                <w:b/>
                <w:sz w:val="20"/>
              </w:rPr>
              <w:t>1.2.</w:t>
            </w:r>
          </w:p>
        </w:tc>
        <w:tc>
          <w:tcPr>
            <w:tcW w:w="4899" w:type="dxa"/>
            <w:shd w:val="clear" w:color="auto" w:fill="auto"/>
          </w:tcPr>
          <w:p w14:paraId="6112724C" w14:textId="77777777" w:rsidR="00E929AC" w:rsidRPr="00AF4538" w:rsidRDefault="00E929AC" w:rsidP="00F87763">
            <w:pPr>
              <w:rPr>
                <w:sz w:val="20"/>
              </w:rPr>
            </w:pPr>
            <w:r w:rsidRPr="00AF4538">
              <w:rPr>
                <w:b/>
                <w:sz w:val="20"/>
                <w:szCs w:val="20"/>
              </w:rPr>
              <w:t>Vorträge, Gesprächsbeiträge und weitere strukturie</w:t>
            </w:r>
            <w:r w:rsidRPr="00AF4538">
              <w:rPr>
                <w:b/>
                <w:sz w:val="20"/>
                <w:szCs w:val="20"/>
              </w:rPr>
              <w:t>r</w:t>
            </w:r>
            <w:r w:rsidRPr="00AF4538">
              <w:rPr>
                <w:b/>
                <w:sz w:val="20"/>
                <w:szCs w:val="20"/>
              </w:rPr>
              <w:t>te Kommunikationssituationen</w:t>
            </w:r>
          </w:p>
        </w:tc>
        <w:tc>
          <w:tcPr>
            <w:tcW w:w="1800" w:type="dxa"/>
            <w:shd w:val="clear" w:color="auto" w:fill="auto"/>
          </w:tcPr>
          <w:p w14:paraId="1BB7BC0E" w14:textId="77777777" w:rsidR="00E929AC" w:rsidRPr="00AF4538" w:rsidRDefault="00E929AC" w:rsidP="00F87763">
            <w:pPr>
              <w:rPr>
                <w:b/>
                <w:sz w:val="20"/>
              </w:rPr>
            </w:pPr>
          </w:p>
        </w:tc>
        <w:tc>
          <w:tcPr>
            <w:tcW w:w="1440" w:type="dxa"/>
            <w:shd w:val="clear" w:color="auto" w:fill="auto"/>
          </w:tcPr>
          <w:p w14:paraId="72B634E2" w14:textId="77777777" w:rsidR="00E929AC" w:rsidRPr="00AF4538" w:rsidRDefault="00E929AC" w:rsidP="00F87763">
            <w:pPr>
              <w:rPr>
                <w:b/>
                <w:sz w:val="20"/>
              </w:rPr>
            </w:pPr>
            <w:r w:rsidRPr="00AF4538">
              <w:rPr>
                <w:b/>
                <w:sz w:val="20"/>
              </w:rPr>
              <w:t xml:space="preserve">Kernbereich: </w:t>
            </w:r>
          </w:p>
          <w:p w14:paraId="5317AD19" w14:textId="77777777" w:rsidR="00E929AC" w:rsidRPr="00AF4538" w:rsidRDefault="00E929AC" w:rsidP="00F87763">
            <w:pPr>
              <w:rPr>
                <w:b/>
                <w:sz w:val="20"/>
              </w:rPr>
            </w:pPr>
            <w:r w:rsidRPr="00AF4538">
              <w:rPr>
                <w:b/>
                <w:sz w:val="20"/>
              </w:rPr>
              <w:t>15 Lektionen</w:t>
            </w:r>
          </w:p>
        </w:tc>
        <w:tc>
          <w:tcPr>
            <w:tcW w:w="1389" w:type="dxa"/>
            <w:shd w:val="clear" w:color="auto" w:fill="auto"/>
          </w:tcPr>
          <w:p w14:paraId="4E58809B" w14:textId="77777777" w:rsidR="00E929AC" w:rsidRPr="00AF4538" w:rsidRDefault="00E929AC" w:rsidP="00F87763">
            <w:pPr>
              <w:rPr>
                <w:sz w:val="20"/>
              </w:rPr>
            </w:pPr>
            <w:r w:rsidRPr="00AF4538">
              <w:rPr>
                <w:sz w:val="20"/>
              </w:rPr>
              <w:t xml:space="preserve">Freibereich: </w:t>
            </w:r>
          </w:p>
          <w:p w14:paraId="344AA30F" w14:textId="77777777" w:rsidR="00E929AC" w:rsidRPr="00AF4538" w:rsidRDefault="00E929AC" w:rsidP="00F87763">
            <w:pPr>
              <w:rPr>
                <w:sz w:val="20"/>
              </w:rPr>
            </w:pPr>
            <w:r w:rsidRPr="00AF4538">
              <w:rPr>
                <w:sz w:val="20"/>
              </w:rPr>
              <w:t>0 Lektionen</w:t>
            </w:r>
          </w:p>
        </w:tc>
      </w:tr>
    </w:tbl>
    <w:p w14:paraId="1D37F801" w14:textId="77777777" w:rsidR="00A7332E" w:rsidRDefault="00A7332E" w:rsidP="00E929AC">
      <w:pPr>
        <w:spacing w:after="40"/>
        <w:rPr>
          <w:rFonts w:eastAsia="Times New Roman"/>
          <w:b/>
          <w:bCs/>
          <w:sz w:val="20"/>
          <w:szCs w:val="20"/>
          <w:lang w:eastAsia="de-CH"/>
        </w:rPr>
      </w:pPr>
    </w:p>
    <w:p w14:paraId="130428B2" w14:textId="77777777" w:rsidR="00E929AC" w:rsidRDefault="00E929AC" w:rsidP="00E929AC">
      <w:pPr>
        <w:spacing w:after="40"/>
      </w:pPr>
      <w:r w:rsidRPr="00B134D6">
        <w:rPr>
          <w:rFonts w:eastAsia="Times New Roman"/>
          <w:b/>
          <w:bCs/>
          <w:sz w:val="20"/>
          <w:szCs w:val="20"/>
          <w:lang w:eastAsia="de-CH"/>
        </w:rPr>
        <w:t>Fachliche Kompetenzen</w:t>
      </w:r>
    </w:p>
    <w:p w14:paraId="2199F63A" w14:textId="77777777" w:rsidR="00E929AC" w:rsidRPr="00D77E66" w:rsidRDefault="00E929AC" w:rsidP="00E929AC">
      <w:pPr>
        <w:pStyle w:val="Listenabsatz"/>
        <w:numPr>
          <w:ilvl w:val="0"/>
          <w:numId w:val="28"/>
        </w:numPr>
        <w:spacing w:before="40" w:line="240" w:lineRule="auto"/>
        <w:ind w:left="227" w:hanging="227"/>
        <w:rPr>
          <w:rFonts w:eastAsia="Times New Roman" w:cs="Times New Roman"/>
          <w:color w:val="000000"/>
          <w:sz w:val="20"/>
          <w:szCs w:val="20"/>
          <w:lang w:eastAsia="de-CH"/>
        </w:rPr>
      </w:pPr>
      <w:r w:rsidRPr="00D77E66">
        <w:rPr>
          <w:rFonts w:eastAsia="Times New Roman" w:cs="Times New Roman"/>
          <w:color w:val="000000"/>
          <w:sz w:val="20"/>
          <w:szCs w:val="20"/>
          <w:lang w:eastAsia="de-CH"/>
        </w:rPr>
        <w:t>verschiedene strukturierte Kommunikationssituationen gezielt planen, sich darin sicher bewegen und situativ re</w:t>
      </w:r>
      <w:r w:rsidRPr="00D77E66">
        <w:rPr>
          <w:rFonts w:eastAsia="Times New Roman" w:cs="Times New Roman"/>
          <w:color w:val="000000"/>
          <w:sz w:val="20"/>
          <w:szCs w:val="20"/>
          <w:lang w:eastAsia="de-CH"/>
        </w:rPr>
        <w:t>a</w:t>
      </w:r>
      <w:r w:rsidRPr="00D77E66">
        <w:rPr>
          <w:rFonts w:eastAsia="Times New Roman" w:cs="Times New Roman"/>
          <w:color w:val="000000"/>
          <w:sz w:val="20"/>
          <w:szCs w:val="20"/>
          <w:lang w:eastAsia="de-CH"/>
        </w:rPr>
        <w:t>gieren (z.B. Gruppenarbeit, Debatte, Interview, Vorstellungsgespräch, Gesprächsführung)</w:t>
      </w:r>
    </w:p>
    <w:p w14:paraId="2A87E670" w14:textId="77777777" w:rsidR="00E929AC" w:rsidRPr="00D77E66" w:rsidRDefault="00E929AC" w:rsidP="00E929AC">
      <w:pPr>
        <w:pStyle w:val="Listenabsatz"/>
        <w:numPr>
          <w:ilvl w:val="0"/>
          <w:numId w:val="28"/>
        </w:numPr>
        <w:spacing w:before="40" w:line="240" w:lineRule="auto"/>
        <w:ind w:left="227" w:hanging="227"/>
        <w:rPr>
          <w:rFonts w:eastAsia="Times New Roman" w:cs="Times New Roman"/>
          <w:color w:val="000000"/>
          <w:sz w:val="20"/>
          <w:szCs w:val="20"/>
          <w:lang w:eastAsia="de-CH"/>
        </w:rPr>
      </w:pPr>
      <w:r w:rsidRPr="00D77E66">
        <w:rPr>
          <w:rFonts w:eastAsia="Times New Roman" w:cs="Times New Roman"/>
          <w:color w:val="000000"/>
          <w:sz w:val="20"/>
          <w:szCs w:val="20"/>
          <w:lang w:eastAsia="de-CH"/>
        </w:rPr>
        <w:t>verschiedene Formen der Präsentation verwenden (z.B. informierender Kurzvortrag, argumentierender Thesenvo</w:t>
      </w:r>
      <w:r w:rsidRPr="00D77E66">
        <w:rPr>
          <w:rFonts w:eastAsia="Times New Roman" w:cs="Times New Roman"/>
          <w:color w:val="000000"/>
          <w:sz w:val="20"/>
          <w:szCs w:val="20"/>
          <w:lang w:eastAsia="de-CH"/>
        </w:rPr>
        <w:t>r</w:t>
      </w:r>
      <w:r w:rsidRPr="00D77E66">
        <w:rPr>
          <w:rFonts w:eastAsia="Times New Roman" w:cs="Times New Roman"/>
          <w:color w:val="000000"/>
          <w:sz w:val="20"/>
          <w:szCs w:val="20"/>
          <w:lang w:eastAsia="de-CH"/>
        </w:rPr>
        <w:t>trag, visualisierende Präsentation)</w:t>
      </w:r>
    </w:p>
    <w:p w14:paraId="3AA02896" w14:textId="77777777" w:rsidR="00E929AC" w:rsidRPr="00D77E66" w:rsidRDefault="00E929AC" w:rsidP="00E929AC">
      <w:pPr>
        <w:pStyle w:val="Listenabsatz"/>
        <w:numPr>
          <w:ilvl w:val="0"/>
          <w:numId w:val="28"/>
        </w:numPr>
        <w:spacing w:before="40" w:line="240" w:lineRule="auto"/>
        <w:ind w:left="227" w:hanging="227"/>
        <w:rPr>
          <w:rFonts w:eastAsia="Times New Roman" w:cs="Times New Roman"/>
          <w:color w:val="000000"/>
          <w:sz w:val="20"/>
          <w:szCs w:val="20"/>
          <w:lang w:eastAsia="de-CH"/>
        </w:rPr>
      </w:pPr>
      <w:r w:rsidRPr="00D77E66">
        <w:rPr>
          <w:rFonts w:eastAsia="Times New Roman" w:cs="Times New Roman"/>
          <w:color w:val="000000"/>
          <w:sz w:val="20"/>
          <w:szCs w:val="20"/>
          <w:lang w:eastAsia="de-CH"/>
        </w:rPr>
        <w:t>Informationen themenbezogen beschaffen und verarbeiten sowie die Quellen wissenschaftlich korrekt verwenden</w:t>
      </w:r>
    </w:p>
    <w:p w14:paraId="2D41CA6D" w14:textId="77777777" w:rsidR="00E929AC" w:rsidRPr="00D77E66" w:rsidRDefault="00E929AC" w:rsidP="00E929AC">
      <w:pPr>
        <w:pStyle w:val="Listenabsatz"/>
        <w:numPr>
          <w:ilvl w:val="0"/>
          <w:numId w:val="28"/>
        </w:numPr>
        <w:spacing w:before="40" w:line="240" w:lineRule="auto"/>
        <w:ind w:left="227" w:hanging="227"/>
        <w:rPr>
          <w:rFonts w:eastAsia="Times New Roman" w:cs="Times New Roman"/>
          <w:color w:val="000000"/>
          <w:sz w:val="20"/>
          <w:szCs w:val="20"/>
          <w:lang w:eastAsia="de-CH"/>
        </w:rPr>
      </w:pPr>
      <w:r w:rsidRPr="00D77E66">
        <w:rPr>
          <w:rFonts w:eastAsia="Times New Roman" w:cs="Times New Roman"/>
          <w:color w:val="000000"/>
          <w:sz w:val="20"/>
          <w:szCs w:val="20"/>
          <w:lang w:eastAsia="de-CH"/>
        </w:rPr>
        <w:t>rhetorische Mittel der Rede beschreiben und einsetzen</w:t>
      </w:r>
    </w:p>
    <w:p w14:paraId="4FFF7975" w14:textId="77777777" w:rsidR="00E929AC" w:rsidRPr="00D77E66" w:rsidRDefault="00E929AC" w:rsidP="00E929AC">
      <w:pPr>
        <w:pStyle w:val="Listenabsatz"/>
        <w:numPr>
          <w:ilvl w:val="0"/>
          <w:numId w:val="28"/>
        </w:numPr>
        <w:spacing w:before="40" w:line="240" w:lineRule="auto"/>
        <w:ind w:left="227" w:hanging="227"/>
        <w:rPr>
          <w:b/>
          <w:sz w:val="20"/>
          <w:szCs w:val="20"/>
        </w:rPr>
      </w:pPr>
      <w:r w:rsidRPr="00D77E66">
        <w:rPr>
          <w:sz w:val="20"/>
          <w:szCs w:val="20"/>
          <w:lang w:eastAsia="de-CH"/>
        </w:rPr>
        <w:t>gehaltvolle Feedbacks zu Vortragsleistungen geben</w:t>
      </w:r>
    </w:p>
    <w:p w14:paraId="16E370BF" w14:textId="77777777" w:rsidR="00E929AC" w:rsidRDefault="00E929AC" w:rsidP="00E929AC"/>
    <w:p w14:paraId="2E6910CD" w14:textId="77777777" w:rsidR="00E929AC" w:rsidRDefault="00E929AC" w:rsidP="00E929AC"/>
    <w:tbl>
      <w:tblPr>
        <w:tblW w:w="0" w:type="auto"/>
        <w:tblLook w:val="00A0" w:firstRow="1" w:lastRow="0" w:firstColumn="1" w:lastColumn="0" w:noHBand="0" w:noVBand="0"/>
      </w:tblPr>
      <w:tblGrid>
        <w:gridCol w:w="604"/>
        <w:gridCol w:w="4738"/>
        <w:gridCol w:w="1705"/>
        <w:gridCol w:w="1430"/>
        <w:gridCol w:w="1377"/>
      </w:tblGrid>
      <w:tr w:rsidR="00E929AC" w14:paraId="2DD3FFCF" w14:textId="77777777" w:rsidTr="00F87763">
        <w:tc>
          <w:tcPr>
            <w:tcW w:w="609" w:type="dxa"/>
            <w:shd w:val="clear" w:color="auto" w:fill="auto"/>
          </w:tcPr>
          <w:p w14:paraId="0FB651E8" w14:textId="77777777" w:rsidR="00E929AC" w:rsidRPr="00AF4538" w:rsidRDefault="00E929AC" w:rsidP="00F87763">
            <w:pPr>
              <w:rPr>
                <w:b/>
                <w:sz w:val="20"/>
              </w:rPr>
            </w:pPr>
            <w:r w:rsidRPr="00AF4538">
              <w:rPr>
                <w:b/>
                <w:sz w:val="20"/>
              </w:rPr>
              <w:t>1.3.</w:t>
            </w:r>
          </w:p>
        </w:tc>
        <w:tc>
          <w:tcPr>
            <w:tcW w:w="4899" w:type="dxa"/>
            <w:shd w:val="clear" w:color="auto" w:fill="auto"/>
          </w:tcPr>
          <w:p w14:paraId="6070E50E" w14:textId="77777777" w:rsidR="00E929AC" w:rsidRPr="00AF4538" w:rsidRDefault="00E929AC" w:rsidP="00F87763">
            <w:pPr>
              <w:rPr>
                <w:sz w:val="20"/>
              </w:rPr>
            </w:pPr>
            <w:r w:rsidRPr="00AF4538">
              <w:rPr>
                <w:b/>
                <w:sz w:val="20"/>
                <w:szCs w:val="20"/>
              </w:rPr>
              <w:t>Kommunikationstheorie</w:t>
            </w:r>
          </w:p>
        </w:tc>
        <w:tc>
          <w:tcPr>
            <w:tcW w:w="1800" w:type="dxa"/>
            <w:shd w:val="clear" w:color="auto" w:fill="auto"/>
          </w:tcPr>
          <w:p w14:paraId="661037A1" w14:textId="77777777" w:rsidR="00E929AC" w:rsidRPr="00AF4538" w:rsidRDefault="00E929AC" w:rsidP="00F87763">
            <w:pPr>
              <w:rPr>
                <w:b/>
                <w:sz w:val="20"/>
              </w:rPr>
            </w:pPr>
          </w:p>
        </w:tc>
        <w:tc>
          <w:tcPr>
            <w:tcW w:w="1440" w:type="dxa"/>
            <w:shd w:val="clear" w:color="auto" w:fill="auto"/>
          </w:tcPr>
          <w:p w14:paraId="17330AC2" w14:textId="77777777" w:rsidR="00E929AC" w:rsidRPr="00AF4538" w:rsidRDefault="00E929AC" w:rsidP="00F87763">
            <w:pPr>
              <w:rPr>
                <w:b/>
                <w:sz w:val="20"/>
              </w:rPr>
            </w:pPr>
            <w:r w:rsidRPr="00AF4538">
              <w:rPr>
                <w:b/>
                <w:sz w:val="20"/>
              </w:rPr>
              <w:t xml:space="preserve">Kernbereich: </w:t>
            </w:r>
          </w:p>
          <w:p w14:paraId="1C308434" w14:textId="77777777" w:rsidR="00E929AC" w:rsidRPr="00AF4538" w:rsidRDefault="00E929AC" w:rsidP="00F87763">
            <w:pPr>
              <w:rPr>
                <w:b/>
                <w:sz w:val="20"/>
              </w:rPr>
            </w:pPr>
            <w:r w:rsidRPr="00AF4538">
              <w:rPr>
                <w:b/>
                <w:sz w:val="20"/>
              </w:rPr>
              <w:t>9 Lektionen</w:t>
            </w:r>
          </w:p>
        </w:tc>
        <w:tc>
          <w:tcPr>
            <w:tcW w:w="1389" w:type="dxa"/>
            <w:shd w:val="clear" w:color="auto" w:fill="auto"/>
          </w:tcPr>
          <w:p w14:paraId="0C4C7C8F" w14:textId="77777777" w:rsidR="00E929AC" w:rsidRPr="00AF4538" w:rsidRDefault="00E929AC" w:rsidP="00F87763">
            <w:pPr>
              <w:rPr>
                <w:sz w:val="20"/>
              </w:rPr>
            </w:pPr>
            <w:r w:rsidRPr="00AF4538">
              <w:rPr>
                <w:sz w:val="20"/>
              </w:rPr>
              <w:t xml:space="preserve">Freibereich: </w:t>
            </w:r>
          </w:p>
          <w:p w14:paraId="6D53403B" w14:textId="77777777" w:rsidR="00E929AC" w:rsidRPr="00AF4538" w:rsidRDefault="00E929AC" w:rsidP="00F87763">
            <w:pPr>
              <w:rPr>
                <w:sz w:val="20"/>
              </w:rPr>
            </w:pPr>
            <w:r w:rsidRPr="00AF4538">
              <w:rPr>
                <w:sz w:val="20"/>
              </w:rPr>
              <w:t>1 Lektionen</w:t>
            </w:r>
          </w:p>
        </w:tc>
      </w:tr>
    </w:tbl>
    <w:p w14:paraId="3CF6C97F" w14:textId="77777777" w:rsidR="00E929AC" w:rsidRPr="00800725" w:rsidRDefault="00E929AC" w:rsidP="00E929AC">
      <w:pPr>
        <w:spacing w:after="40"/>
      </w:pPr>
      <w:r w:rsidRPr="00B134D6">
        <w:rPr>
          <w:rFonts w:eastAsia="Times New Roman"/>
          <w:b/>
          <w:bCs/>
          <w:sz w:val="20"/>
          <w:szCs w:val="20"/>
          <w:lang w:eastAsia="de-CH"/>
        </w:rPr>
        <w:t>Fachliche Kompetenzen</w:t>
      </w:r>
    </w:p>
    <w:p w14:paraId="629CD331" w14:textId="77777777" w:rsidR="00E929AC" w:rsidRPr="00D77E66" w:rsidRDefault="00E929AC" w:rsidP="00E929AC">
      <w:pPr>
        <w:pStyle w:val="Listenabsatz"/>
        <w:numPr>
          <w:ilvl w:val="0"/>
          <w:numId w:val="22"/>
        </w:numPr>
        <w:spacing w:before="40" w:line="240" w:lineRule="auto"/>
        <w:ind w:left="227" w:hanging="227"/>
        <w:contextualSpacing w:val="0"/>
        <w:rPr>
          <w:sz w:val="20"/>
          <w:szCs w:val="20"/>
          <w:lang w:eastAsia="de-CH"/>
        </w:rPr>
      </w:pPr>
      <w:r w:rsidRPr="00D77E66">
        <w:rPr>
          <w:sz w:val="20"/>
          <w:szCs w:val="20"/>
          <w:lang w:eastAsia="de-CH"/>
        </w:rPr>
        <w:t>mündliche Kommunikation in linguistischen, rhetorischen oder sozialwissenschaftlichen Modellen beschreiben (z.B. von Friedemann Schulz v. Thun oder Paul Watzlawick)</w:t>
      </w:r>
    </w:p>
    <w:p w14:paraId="355EF8A3" w14:textId="77777777" w:rsidR="00E929AC" w:rsidRPr="00D77E66" w:rsidRDefault="00E929AC" w:rsidP="00E929AC">
      <w:pPr>
        <w:pStyle w:val="Listenabsatz"/>
        <w:numPr>
          <w:ilvl w:val="0"/>
          <w:numId w:val="22"/>
        </w:numPr>
        <w:spacing w:before="40" w:line="240" w:lineRule="auto"/>
        <w:ind w:left="227" w:hanging="227"/>
        <w:contextualSpacing w:val="0"/>
        <w:rPr>
          <w:sz w:val="20"/>
          <w:szCs w:val="20"/>
          <w:lang w:eastAsia="de-CH"/>
        </w:rPr>
      </w:pPr>
      <w:r w:rsidRPr="00D77E66">
        <w:rPr>
          <w:sz w:val="20"/>
          <w:szCs w:val="20"/>
          <w:lang w:eastAsia="de-CH"/>
        </w:rPr>
        <w:t>Kommunikationsstrategien und Kommunikationsverhalten verstehen</w:t>
      </w:r>
    </w:p>
    <w:p w14:paraId="17754608" w14:textId="77777777" w:rsidR="00E929AC" w:rsidRPr="00800725" w:rsidRDefault="00E929AC" w:rsidP="00E929AC"/>
    <w:p w14:paraId="090C58F5" w14:textId="27D68861" w:rsidR="00A7332E" w:rsidRDefault="00A7332E">
      <w:r>
        <w:br w:type="page"/>
      </w:r>
    </w:p>
    <w:p w14:paraId="6C3AAA68" w14:textId="77777777" w:rsidR="00E929AC" w:rsidRPr="00800725" w:rsidRDefault="00E929AC" w:rsidP="00E929AC"/>
    <w:tbl>
      <w:tblPr>
        <w:tblW w:w="10080" w:type="dxa"/>
        <w:tblInd w:w="108" w:type="dxa"/>
        <w:tblBorders>
          <w:top w:val="single" w:sz="4" w:space="0" w:color="auto"/>
          <w:left w:val="single" w:sz="4" w:space="0" w:color="auto"/>
          <w:bottom w:val="single" w:sz="4" w:space="0" w:color="auto"/>
          <w:right w:val="single" w:sz="4" w:space="0" w:color="auto"/>
        </w:tblBorders>
        <w:shd w:val="clear" w:color="auto" w:fill="D9D9D9"/>
        <w:tblLayout w:type="fixed"/>
        <w:tblLook w:val="04A0" w:firstRow="1" w:lastRow="0" w:firstColumn="1" w:lastColumn="0" w:noHBand="0" w:noVBand="1"/>
      </w:tblPr>
      <w:tblGrid>
        <w:gridCol w:w="2410"/>
        <w:gridCol w:w="709"/>
        <w:gridCol w:w="2268"/>
        <w:gridCol w:w="992"/>
        <w:gridCol w:w="2228"/>
        <w:gridCol w:w="440"/>
        <w:gridCol w:w="1033"/>
      </w:tblGrid>
      <w:tr w:rsidR="00E929AC" w:rsidRPr="00B134D6" w14:paraId="2BBC6BA0" w14:textId="77777777" w:rsidTr="00F87763">
        <w:tc>
          <w:tcPr>
            <w:tcW w:w="2410" w:type="dxa"/>
            <w:shd w:val="clear" w:color="auto" w:fill="auto"/>
          </w:tcPr>
          <w:p w14:paraId="30B46327" w14:textId="77777777" w:rsidR="00E929AC" w:rsidRPr="00B134D6" w:rsidRDefault="00E929AC" w:rsidP="00F87763">
            <w:pPr>
              <w:spacing w:before="40" w:after="40" w:line="240" w:lineRule="auto"/>
              <w:rPr>
                <w:b/>
                <w:sz w:val="20"/>
                <w:szCs w:val="20"/>
              </w:rPr>
            </w:pPr>
            <w:r w:rsidRPr="00B134D6">
              <w:rPr>
                <w:rFonts w:eastAsia="Times New Roman" w:cs="Times New Roman"/>
                <w:b/>
                <w:sz w:val="20"/>
                <w:szCs w:val="20"/>
                <w:lang w:eastAsia="de-CH"/>
              </w:rPr>
              <w:t xml:space="preserve">Unterrichtsblock </w:t>
            </w:r>
            <w:r w:rsidRPr="00B134D6">
              <w:rPr>
                <w:rFonts w:eastAsia="Times New Roman"/>
                <w:b/>
                <w:sz w:val="20"/>
                <w:szCs w:val="20"/>
                <w:lang w:eastAsia="de-CH"/>
              </w:rPr>
              <w:t>2</w:t>
            </w:r>
          </w:p>
        </w:tc>
        <w:tc>
          <w:tcPr>
            <w:tcW w:w="709" w:type="dxa"/>
            <w:shd w:val="clear" w:color="auto" w:fill="auto"/>
          </w:tcPr>
          <w:p w14:paraId="134C8DE3" w14:textId="77777777" w:rsidR="00E929AC" w:rsidRPr="00B134D6" w:rsidRDefault="00E929AC" w:rsidP="00F87763">
            <w:pPr>
              <w:spacing w:before="40" w:after="40" w:line="240" w:lineRule="auto"/>
              <w:jc w:val="right"/>
              <w:rPr>
                <w:b/>
                <w:sz w:val="20"/>
                <w:szCs w:val="20"/>
              </w:rPr>
            </w:pPr>
            <w:r w:rsidRPr="00B134D6">
              <w:rPr>
                <w:b/>
                <w:sz w:val="20"/>
                <w:szCs w:val="20"/>
              </w:rPr>
              <w:t>80</w:t>
            </w:r>
          </w:p>
        </w:tc>
        <w:tc>
          <w:tcPr>
            <w:tcW w:w="2268" w:type="dxa"/>
            <w:shd w:val="clear" w:color="auto" w:fill="auto"/>
          </w:tcPr>
          <w:p w14:paraId="7AEBF236" w14:textId="77777777" w:rsidR="00E929AC" w:rsidRPr="00B134D6" w:rsidRDefault="00E929AC" w:rsidP="00F87763">
            <w:pPr>
              <w:spacing w:before="40" w:after="40" w:line="240" w:lineRule="auto"/>
              <w:rPr>
                <w:b/>
                <w:sz w:val="20"/>
                <w:szCs w:val="20"/>
              </w:rPr>
            </w:pPr>
            <w:r w:rsidRPr="00B134D6">
              <w:rPr>
                <w:rFonts w:eastAsia="Times New Roman" w:cs="Times New Roman"/>
                <w:sz w:val="20"/>
                <w:szCs w:val="20"/>
                <w:lang w:eastAsia="de-CH"/>
              </w:rPr>
              <w:t>Nettolektionen</w:t>
            </w:r>
          </w:p>
        </w:tc>
        <w:tc>
          <w:tcPr>
            <w:tcW w:w="992" w:type="dxa"/>
            <w:shd w:val="clear" w:color="auto" w:fill="auto"/>
          </w:tcPr>
          <w:p w14:paraId="48B7FD06" w14:textId="77777777" w:rsidR="00E929AC" w:rsidRPr="00B134D6" w:rsidRDefault="00E929AC" w:rsidP="00F87763">
            <w:pPr>
              <w:spacing w:before="40" w:after="40" w:line="240" w:lineRule="auto"/>
              <w:jc w:val="right"/>
              <w:rPr>
                <w:sz w:val="20"/>
                <w:szCs w:val="20"/>
              </w:rPr>
            </w:pPr>
          </w:p>
        </w:tc>
        <w:tc>
          <w:tcPr>
            <w:tcW w:w="3701" w:type="dxa"/>
            <w:gridSpan w:val="3"/>
            <w:shd w:val="clear" w:color="auto" w:fill="auto"/>
          </w:tcPr>
          <w:p w14:paraId="5572AF50" w14:textId="77777777" w:rsidR="00E929AC" w:rsidRPr="00B134D6" w:rsidRDefault="00E929AC" w:rsidP="00F87763">
            <w:pPr>
              <w:spacing w:before="40" w:after="40" w:line="240" w:lineRule="auto"/>
              <w:rPr>
                <w:b/>
                <w:sz w:val="20"/>
                <w:szCs w:val="20"/>
              </w:rPr>
            </w:pPr>
          </w:p>
        </w:tc>
      </w:tr>
      <w:tr w:rsidR="00E929AC" w:rsidRPr="00B134D6" w14:paraId="14960EC7" w14:textId="77777777" w:rsidTr="00F87763">
        <w:tblPrEx>
          <w:shd w:val="clear" w:color="auto" w:fill="auto"/>
        </w:tblPrEx>
        <w:tc>
          <w:tcPr>
            <w:tcW w:w="8607" w:type="dxa"/>
            <w:gridSpan w:val="5"/>
            <w:shd w:val="clear" w:color="auto" w:fill="auto"/>
            <w:vAlign w:val="center"/>
          </w:tcPr>
          <w:p w14:paraId="7679B19D" w14:textId="77777777" w:rsidR="00E929AC" w:rsidRPr="00B134D6" w:rsidRDefault="00E929AC" w:rsidP="00F87763">
            <w:pPr>
              <w:spacing w:before="40" w:after="40" w:line="240" w:lineRule="auto"/>
              <w:rPr>
                <w:rFonts w:eastAsia="Times New Roman"/>
                <w:b/>
                <w:bCs/>
                <w:sz w:val="20"/>
                <w:szCs w:val="20"/>
                <w:lang w:eastAsia="de-CH"/>
              </w:rPr>
            </w:pPr>
            <w:r w:rsidRPr="00B134D6">
              <w:rPr>
                <w:rFonts w:eastAsia="Times New Roman" w:cs="Times New Roman"/>
                <w:b/>
                <w:color w:val="000000"/>
                <w:sz w:val="20"/>
                <w:szCs w:val="20"/>
                <w:lang w:eastAsia="de-CH"/>
              </w:rPr>
              <w:t>2. Schriftliche Kommunikation</w:t>
            </w:r>
          </w:p>
        </w:tc>
        <w:tc>
          <w:tcPr>
            <w:tcW w:w="440" w:type="dxa"/>
            <w:shd w:val="clear" w:color="auto" w:fill="auto"/>
            <w:vAlign w:val="center"/>
          </w:tcPr>
          <w:p w14:paraId="359FC1BB" w14:textId="77777777" w:rsidR="00E929AC" w:rsidRPr="00B134D6" w:rsidRDefault="00E929AC" w:rsidP="00F87763">
            <w:pPr>
              <w:spacing w:before="40" w:after="40" w:line="240" w:lineRule="auto"/>
              <w:jc w:val="right"/>
              <w:rPr>
                <w:sz w:val="20"/>
                <w:szCs w:val="20"/>
              </w:rPr>
            </w:pPr>
          </w:p>
        </w:tc>
        <w:tc>
          <w:tcPr>
            <w:tcW w:w="1033" w:type="dxa"/>
            <w:shd w:val="clear" w:color="auto" w:fill="auto"/>
          </w:tcPr>
          <w:p w14:paraId="4CD7F9C6" w14:textId="77777777" w:rsidR="00E929AC" w:rsidRPr="00B134D6" w:rsidRDefault="00E929AC" w:rsidP="00F87763">
            <w:pPr>
              <w:spacing w:before="40" w:after="40" w:line="240" w:lineRule="auto"/>
              <w:rPr>
                <w:sz w:val="20"/>
                <w:szCs w:val="20"/>
              </w:rPr>
            </w:pPr>
          </w:p>
        </w:tc>
      </w:tr>
      <w:tr w:rsidR="00E929AC" w:rsidRPr="00B134D6" w14:paraId="638BEC0D" w14:textId="77777777" w:rsidTr="00F87763">
        <w:tblPrEx>
          <w:shd w:val="clear" w:color="auto" w:fill="auto"/>
        </w:tblPrEx>
        <w:tc>
          <w:tcPr>
            <w:tcW w:w="8607" w:type="dxa"/>
            <w:gridSpan w:val="5"/>
            <w:shd w:val="clear" w:color="auto" w:fill="auto"/>
            <w:vAlign w:val="center"/>
          </w:tcPr>
          <w:p w14:paraId="5BC1A6B5" w14:textId="77777777" w:rsidR="00E929AC" w:rsidRPr="00B134D6" w:rsidRDefault="00E929AC" w:rsidP="00F87763">
            <w:pPr>
              <w:spacing w:before="40" w:after="40" w:line="240" w:lineRule="auto"/>
              <w:rPr>
                <w:b/>
                <w:sz w:val="20"/>
                <w:szCs w:val="20"/>
              </w:rPr>
            </w:pPr>
            <w:r w:rsidRPr="00B134D6">
              <w:rPr>
                <w:rFonts w:eastAsia="Times New Roman" w:cs="Times New Roman"/>
                <w:b/>
                <w:color w:val="000000"/>
                <w:sz w:val="20"/>
                <w:szCs w:val="20"/>
                <w:lang w:eastAsia="de-CH"/>
              </w:rPr>
              <w:t>2.1. Lesen und Schreiben</w:t>
            </w:r>
          </w:p>
        </w:tc>
        <w:tc>
          <w:tcPr>
            <w:tcW w:w="440" w:type="dxa"/>
            <w:shd w:val="clear" w:color="auto" w:fill="auto"/>
            <w:vAlign w:val="center"/>
          </w:tcPr>
          <w:p w14:paraId="2F25535C" w14:textId="77777777" w:rsidR="00E929AC" w:rsidRPr="00B134D6" w:rsidRDefault="00E929AC" w:rsidP="00F87763">
            <w:pPr>
              <w:spacing w:before="40" w:after="40" w:line="240" w:lineRule="auto"/>
              <w:jc w:val="right"/>
              <w:rPr>
                <w:sz w:val="20"/>
                <w:szCs w:val="20"/>
              </w:rPr>
            </w:pPr>
            <w:r w:rsidRPr="00B134D6">
              <w:rPr>
                <w:sz w:val="20"/>
                <w:szCs w:val="20"/>
              </w:rPr>
              <w:t>30</w:t>
            </w:r>
          </w:p>
        </w:tc>
        <w:tc>
          <w:tcPr>
            <w:tcW w:w="1033" w:type="dxa"/>
            <w:shd w:val="clear" w:color="auto" w:fill="auto"/>
          </w:tcPr>
          <w:p w14:paraId="45FBAF96" w14:textId="77777777" w:rsidR="00E929AC" w:rsidRPr="00B134D6" w:rsidRDefault="00E929AC" w:rsidP="00F87763">
            <w:pPr>
              <w:spacing w:before="40" w:after="40" w:line="240" w:lineRule="auto"/>
              <w:rPr>
                <w:sz w:val="20"/>
                <w:szCs w:val="20"/>
              </w:rPr>
            </w:pPr>
            <w:proofErr w:type="spellStart"/>
            <w:r w:rsidRPr="00B134D6">
              <w:rPr>
                <w:sz w:val="20"/>
                <w:szCs w:val="20"/>
              </w:rPr>
              <w:t>Lekt</w:t>
            </w:r>
            <w:proofErr w:type="spellEnd"/>
          </w:p>
        </w:tc>
      </w:tr>
      <w:tr w:rsidR="00E929AC" w:rsidRPr="00B134D6" w14:paraId="5E545E56" w14:textId="77777777" w:rsidTr="00F87763">
        <w:tblPrEx>
          <w:shd w:val="clear" w:color="auto" w:fill="auto"/>
        </w:tblPrEx>
        <w:tc>
          <w:tcPr>
            <w:tcW w:w="8607" w:type="dxa"/>
            <w:gridSpan w:val="5"/>
            <w:shd w:val="clear" w:color="auto" w:fill="auto"/>
            <w:vAlign w:val="center"/>
          </w:tcPr>
          <w:p w14:paraId="09EB9168" w14:textId="77777777" w:rsidR="00E929AC" w:rsidRPr="00B134D6" w:rsidRDefault="00E929AC" w:rsidP="00F87763">
            <w:pPr>
              <w:spacing w:before="40" w:after="40" w:line="240" w:lineRule="auto"/>
              <w:rPr>
                <w:rFonts w:eastAsia="Times New Roman"/>
                <w:b/>
                <w:bCs/>
                <w:sz w:val="20"/>
                <w:szCs w:val="20"/>
                <w:lang w:eastAsia="de-CH"/>
              </w:rPr>
            </w:pPr>
            <w:r w:rsidRPr="00B134D6">
              <w:rPr>
                <w:rFonts w:eastAsia="Times New Roman" w:cs="Times New Roman"/>
                <w:b/>
                <w:color w:val="000000"/>
                <w:sz w:val="20"/>
                <w:szCs w:val="20"/>
                <w:lang w:eastAsia="de-CH"/>
              </w:rPr>
              <w:t>2.2. Textanalyse und Textproduktion</w:t>
            </w:r>
          </w:p>
        </w:tc>
        <w:tc>
          <w:tcPr>
            <w:tcW w:w="440" w:type="dxa"/>
            <w:shd w:val="clear" w:color="auto" w:fill="auto"/>
            <w:vAlign w:val="center"/>
          </w:tcPr>
          <w:p w14:paraId="2D35FEBA" w14:textId="77777777" w:rsidR="00E929AC" w:rsidRPr="00B134D6" w:rsidRDefault="00E929AC" w:rsidP="00F87763">
            <w:pPr>
              <w:spacing w:before="40" w:after="40" w:line="240" w:lineRule="auto"/>
              <w:jc w:val="right"/>
              <w:rPr>
                <w:sz w:val="20"/>
                <w:szCs w:val="20"/>
              </w:rPr>
            </w:pPr>
            <w:r w:rsidRPr="00B134D6">
              <w:rPr>
                <w:sz w:val="20"/>
                <w:szCs w:val="20"/>
              </w:rPr>
              <w:t>30</w:t>
            </w:r>
          </w:p>
        </w:tc>
        <w:tc>
          <w:tcPr>
            <w:tcW w:w="1033" w:type="dxa"/>
            <w:shd w:val="clear" w:color="auto" w:fill="auto"/>
          </w:tcPr>
          <w:p w14:paraId="0B79E50A" w14:textId="77777777" w:rsidR="00E929AC" w:rsidRPr="00B134D6" w:rsidRDefault="00E929AC" w:rsidP="00F87763">
            <w:pPr>
              <w:spacing w:before="40" w:after="40" w:line="240" w:lineRule="auto"/>
              <w:rPr>
                <w:sz w:val="20"/>
                <w:szCs w:val="20"/>
              </w:rPr>
            </w:pPr>
            <w:proofErr w:type="spellStart"/>
            <w:r w:rsidRPr="00B134D6">
              <w:rPr>
                <w:sz w:val="20"/>
                <w:szCs w:val="20"/>
              </w:rPr>
              <w:t>Lekt</w:t>
            </w:r>
            <w:proofErr w:type="spellEnd"/>
          </w:p>
        </w:tc>
      </w:tr>
      <w:tr w:rsidR="00E929AC" w:rsidRPr="00B134D6" w14:paraId="4AA08625" w14:textId="77777777" w:rsidTr="00F87763">
        <w:tblPrEx>
          <w:shd w:val="clear" w:color="auto" w:fill="auto"/>
        </w:tblPrEx>
        <w:tc>
          <w:tcPr>
            <w:tcW w:w="8607" w:type="dxa"/>
            <w:gridSpan w:val="5"/>
            <w:shd w:val="clear" w:color="auto" w:fill="auto"/>
            <w:vAlign w:val="center"/>
          </w:tcPr>
          <w:p w14:paraId="65B401CD" w14:textId="77777777" w:rsidR="00E929AC" w:rsidRPr="00B134D6" w:rsidRDefault="00E929AC" w:rsidP="00F87763">
            <w:pPr>
              <w:spacing w:before="40" w:after="40" w:line="240" w:lineRule="auto"/>
              <w:rPr>
                <w:rFonts w:eastAsia="Times New Roman"/>
                <w:b/>
                <w:bCs/>
                <w:sz w:val="20"/>
                <w:szCs w:val="20"/>
                <w:lang w:eastAsia="de-CH"/>
              </w:rPr>
            </w:pPr>
            <w:r w:rsidRPr="00B134D6">
              <w:rPr>
                <w:rFonts w:eastAsia="Times New Roman" w:cs="Times New Roman"/>
                <w:b/>
                <w:color w:val="000000"/>
                <w:sz w:val="20"/>
                <w:szCs w:val="20"/>
                <w:lang w:eastAsia="de-CH"/>
              </w:rPr>
              <w:t>2.3. Kommunikationstheorie</w:t>
            </w:r>
          </w:p>
        </w:tc>
        <w:tc>
          <w:tcPr>
            <w:tcW w:w="440" w:type="dxa"/>
            <w:shd w:val="clear" w:color="auto" w:fill="auto"/>
            <w:vAlign w:val="center"/>
          </w:tcPr>
          <w:p w14:paraId="45B5F947" w14:textId="77777777" w:rsidR="00E929AC" w:rsidRPr="00B134D6" w:rsidRDefault="00E929AC" w:rsidP="00F87763">
            <w:pPr>
              <w:spacing w:before="40" w:after="40" w:line="240" w:lineRule="auto"/>
              <w:jc w:val="right"/>
              <w:rPr>
                <w:sz w:val="20"/>
                <w:szCs w:val="20"/>
              </w:rPr>
            </w:pPr>
            <w:r w:rsidRPr="00B134D6">
              <w:rPr>
                <w:sz w:val="20"/>
                <w:szCs w:val="20"/>
              </w:rPr>
              <w:t>20</w:t>
            </w:r>
          </w:p>
        </w:tc>
        <w:tc>
          <w:tcPr>
            <w:tcW w:w="1033" w:type="dxa"/>
            <w:shd w:val="clear" w:color="auto" w:fill="auto"/>
          </w:tcPr>
          <w:p w14:paraId="7128F088" w14:textId="77777777" w:rsidR="00E929AC" w:rsidRPr="00B134D6" w:rsidRDefault="00E929AC" w:rsidP="00F87763">
            <w:pPr>
              <w:spacing w:before="40" w:after="40" w:line="240" w:lineRule="auto"/>
              <w:rPr>
                <w:sz w:val="20"/>
                <w:szCs w:val="20"/>
              </w:rPr>
            </w:pPr>
            <w:proofErr w:type="spellStart"/>
            <w:r w:rsidRPr="00B134D6">
              <w:rPr>
                <w:sz w:val="20"/>
                <w:szCs w:val="20"/>
              </w:rPr>
              <w:t>Lekt</w:t>
            </w:r>
            <w:proofErr w:type="spellEnd"/>
          </w:p>
        </w:tc>
      </w:tr>
    </w:tbl>
    <w:p w14:paraId="0B471322" w14:textId="77777777" w:rsidR="00E929AC" w:rsidRPr="00800725" w:rsidRDefault="00E929AC" w:rsidP="00E929AC"/>
    <w:tbl>
      <w:tblPr>
        <w:tblW w:w="0" w:type="auto"/>
        <w:tblLook w:val="00A0" w:firstRow="1" w:lastRow="0" w:firstColumn="1" w:lastColumn="0" w:noHBand="0" w:noVBand="0"/>
      </w:tblPr>
      <w:tblGrid>
        <w:gridCol w:w="606"/>
        <w:gridCol w:w="4713"/>
        <w:gridCol w:w="1724"/>
        <w:gridCol w:w="1432"/>
        <w:gridCol w:w="1379"/>
      </w:tblGrid>
      <w:tr w:rsidR="00E929AC" w14:paraId="6DA5E5E1" w14:textId="77777777" w:rsidTr="00A7332E">
        <w:tc>
          <w:tcPr>
            <w:tcW w:w="606" w:type="dxa"/>
            <w:shd w:val="clear" w:color="auto" w:fill="auto"/>
          </w:tcPr>
          <w:p w14:paraId="180A04A0" w14:textId="77777777" w:rsidR="00E929AC" w:rsidRPr="00AF4538" w:rsidRDefault="00E929AC" w:rsidP="00F87763">
            <w:pPr>
              <w:rPr>
                <w:b/>
                <w:sz w:val="20"/>
              </w:rPr>
            </w:pPr>
            <w:r w:rsidRPr="00AF4538">
              <w:rPr>
                <w:b/>
                <w:sz w:val="20"/>
              </w:rPr>
              <w:t>2.1.</w:t>
            </w:r>
          </w:p>
        </w:tc>
        <w:tc>
          <w:tcPr>
            <w:tcW w:w="4713" w:type="dxa"/>
            <w:shd w:val="clear" w:color="auto" w:fill="auto"/>
          </w:tcPr>
          <w:p w14:paraId="53603B9A" w14:textId="77777777" w:rsidR="00E929AC" w:rsidRPr="00AF4538" w:rsidRDefault="00E929AC" w:rsidP="00F87763">
            <w:pPr>
              <w:rPr>
                <w:sz w:val="20"/>
              </w:rPr>
            </w:pPr>
            <w:r w:rsidRPr="00AF4538">
              <w:rPr>
                <w:b/>
                <w:sz w:val="20"/>
                <w:szCs w:val="20"/>
              </w:rPr>
              <w:t>Lesen und Schreiben</w:t>
            </w:r>
          </w:p>
        </w:tc>
        <w:tc>
          <w:tcPr>
            <w:tcW w:w="1724" w:type="dxa"/>
            <w:shd w:val="clear" w:color="auto" w:fill="auto"/>
          </w:tcPr>
          <w:p w14:paraId="2DDB55BE" w14:textId="77777777" w:rsidR="00E929AC" w:rsidRPr="00AF4538" w:rsidRDefault="00E929AC" w:rsidP="00F87763">
            <w:pPr>
              <w:rPr>
                <w:b/>
                <w:sz w:val="20"/>
              </w:rPr>
            </w:pPr>
          </w:p>
        </w:tc>
        <w:tc>
          <w:tcPr>
            <w:tcW w:w="1432" w:type="dxa"/>
            <w:shd w:val="clear" w:color="auto" w:fill="auto"/>
          </w:tcPr>
          <w:p w14:paraId="527528D9" w14:textId="77777777" w:rsidR="00E929AC" w:rsidRPr="00AF4538" w:rsidRDefault="00E929AC" w:rsidP="00F87763">
            <w:pPr>
              <w:rPr>
                <w:b/>
                <w:sz w:val="20"/>
              </w:rPr>
            </w:pPr>
            <w:r w:rsidRPr="00AF4538">
              <w:rPr>
                <w:b/>
                <w:sz w:val="20"/>
              </w:rPr>
              <w:t xml:space="preserve">Kernbereich: </w:t>
            </w:r>
          </w:p>
          <w:p w14:paraId="73ACE9F7" w14:textId="77777777" w:rsidR="00E929AC" w:rsidRPr="00AF4538" w:rsidRDefault="00E929AC" w:rsidP="00F87763">
            <w:pPr>
              <w:rPr>
                <w:b/>
                <w:sz w:val="20"/>
              </w:rPr>
            </w:pPr>
            <w:r w:rsidRPr="00AF4538">
              <w:rPr>
                <w:b/>
                <w:sz w:val="20"/>
              </w:rPr>
              <w:t>24 Lektionen</w:t>
            </w:r>
          </w:p>
        </w:tc>
        <w:tc>
          <w:tcPr>
            <w:tcW w:w="1379" w:type="dxa"/>
            <w:shd w:val="clear" w:color="auto" w:fill="auto"/>
          </w:tcPr>
          <w:p w14:paraId="4B98A077" w14:textId="77777777" w:rsidR="00E929AC" w:rsidRPr="00AF4538" w:rsidRDefault="00E929AC" w:rsidP="00F87763">
            <w:pPr>
              <w:rPr>
                <w:sz w:val="20"/>
              </w:rPr>
            </w:pPr>
            <w:r w:rsidRPr="00AF4538">
              <w:rPr>
                <w:sz w:val="20"/>
              </w:rPr>
              <w:t xml:space="preserve">Freibereich: </w:t>
            </w:r>
          </w:p>
          <w:p w14:paraId="3950D91C" w14:textId="77777777" w:rsidR="00E929AC" w:rsidRPr="00AF4538" w:rsidRDefault="00E929AC" w:rsidP="00F87763">
            <w:pPr>
              <w:rPr>
                <w:sz w:val="20"/>
              </w:rPr>
            </w:pPr>
            <w:r w:rsidRPr="00AF4538">
              <w:rPr>
                <w:sz w:val="20"/>
              </w:rPr>
              <w:t>6 Lektionen</w:t>
            </w:r>
          </w:p>
        </w:tc>
      </w:tr>
    </w:tbl>
    <w:p w14:paraId="544F5232" w14:textId="77777777" w:rsidR="00E929AC" w:rsidRPr="00800725" w:rsidRDefault="00E929AC" w:rsidP="00E929AC">
      <w:pPr>
        <w:spacing w:after="40"/>
      </w:pPr>
      <w:r w:rsidRPr="00B134D6">
        <w:rPr>
          <w:rFonts w:eastAsia="Times New Roman"/>
          <w:b/>
          <w:bCs/>
          <w:sz w:val="20"/>
          <w:szCs w:val="20"/>
          <w:lang w:eastAsia="de-CH"/>
        </w:rPr>
        <w:t>Fachliche Kompetenzen</w:t>
      </w:r>
    </w:p>
    <w:p w14:paraId="021135B7"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Lesetechniken und -strategien gezielt einsetzen</w:t>
      </w:r>
    </w:p>
    <w:p w14:paraId="69465005"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schriftliche Texte differenziert verstehen und das Wesentliche erfassen</w:t>
      </w:r>
    </w:p>
    <w:p w14:paraId="4978C5E8"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sich in gebräuchlichen schriftlichen Texten grammatikalisch korrekt, mit differenziertem Wortschatz und in anspr</w:t>
      </w:r>
      <w:r w:rsidRPr="00D237A5">
        <w:rPr>
          <w:rFonts w:eastAsia="Times New Roman" w:cs="Times New Roman"/>
          <w:color w:val="000000"/>
          <w:sz w:val="20"/>
          <w:lang w:eastAsia="de-CH"/>
        </w:rPr>
        <w:t>e</w:t>
      </w:r>
      <w:r w:rsidRPr="00D237A5">
        <w:rPr>
          <w:rFonts w:eastAsia="Times New Roman" w:cs="Times New Roman"/>
          <w:color w:val="000000"/>
          <w:sz w:val="20"/>
          <w:lang w:eastAsia="de-CH"/>
        </w:rPr>
        <w:t>chender Form ausdrücken</w:t>
      </w:r>
    </w:p>
    <w:p w14:paraId="394D29F3"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eigene Standpunkte, Ansichten und Ideen klar und adressatengerecht formulieren und begründen</w:t>
      </w:r>
    </w:p>
    <w:p w14:paraId="604F32DB"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sprachliche, stilistische und rhetorische Mittel gezielt einsetzen</w:t>
      </w:r>
    </w:p>
    <w:p w14:paraId="595EE4C2"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eine Auswahl an Wörterbüchern, Informationskanälen und Schreibmedien nutzen</w:t>
      </w:r>
    </w:p>
    <w:p w14:paraId="287AC137" w14:textId="77777777" w:rsidR="00E929AC" w:rsidRPr="00D237A5" w:rsidRDefault="00E929AC" w:rsidP="00E929AC">
      <w:pPr>
        <w:pStyle w:val="Listenabsatz"/>
        <w:spacing w:before="40" w:line="240" w:lineRule="auto"/>
        <w:ind w:left="0"/>
        <w:contextualSpacing w:val="0"/>
        <w:rPr>
          <w:rFonts w:eastAsia="Times New Roman"/>
          <w:sz w:val="20"/>
          <w:lang w:eastAsia="de-CH"/>
        </w:rPr>
      </w:pPr>
    </w:p>
    <w:p w14:paraId="0853338D" w14:textId="77777777" w:rsidR="00E929AC" w:rsidRPr="00D237A5" w:rsidRDefault="00E929AC" w:rsidP="00E929AC">
      <w:pPr>
        <w:pStyle w:val="Listenabsatz"/>
        <w:spacing w:before="40" w:line="240" w:lineRule="auto"/>
        <w:ind w:left="0"/>
        <w:contextualSpacing w:val="0"/>
        <w:rPr>
          <w:rFonts w:eastAsia="Times New Roman" w:cs="Times New Roman"/>
          <w:color w:val="000000"/>
          <w:sz w:val="20"/>
          <w:lang w:eastAsia="de-CH"/>
        </w:rPr>
      </w:pPr>
    </w:p>
    <w:tbl>
      <w:tblPr>
        <w:tblW w:w="0" w:type="auto"/>
        <w:tblLook w:val="00A0" w:firstRow="1" w:lastRow="0" w:firstColumn="1" w:lastColumn="0" w:noHBand="0" w:noVBand="0"/>
      </w:tblPr>
      <w:tblGrid>
        <w:gridCol w:w="604"/>
        <w:gridCol w:w="4722"/>
        <w:gridCol w:w="1718"/>
        <w:gridCol w:w="1432"/>
        <w:gridCol w:w="1378"/>
      </w:tblGrid>
      <w:tr w:rsidR="00E929AC" w14:paraId="1267C14E" w14:textId="77777777" w:rsidTr="00F87763">
        <w:tc>
          <w:tcPr>
            <w:tcW w:w="609" w:type="dxa"/>
            <w:shd w:val="clear" w:color="auto" w:fill="auto"/>
          </w:tcPr>
          <w:p w14:paraId="7AED5028" w14:textId="77777777" w:rsidR="00E929AC" w:rsidRPr="00AF4538" w:rsidRDefault="00E929AC" w:rsidP="00F87763">
            <w:pPr>
              <w:rPr>
                <w:b/>
                <w:sz w:val="20"/>
              </w:rPr>
            </w:pPr>
            <w:r w:rsidRPr="00AF4538">
              <w:rPr>
                <w:b/>
                <w:sz w:val="20"/>
              </w:rPr>
              <w:t>2.2.</w:t>
            </w:r>
          </w:p>
        </w:tc>
        <w:tc>
          <w:tcPr>
            <w:tcW w:w="4899" w:type="dxa"/>
            <w:shd w:val="clear" w:color="auto" w:fill="auto"/>
          </w:tcPr>
          <w:p w14:paraId="7D29079D" w14:textId="77777777" w:rsidR="00E929AC" w:rsidRPr="00AF4538" w:rsidRDefault="00E929AC" w:rsidP="00F87763">
            <w:pPr>
              <w:rPr>
                <w:sz w:val="20"/>
              </w:rPr>
            </w:pPr>
            <w:r w:rsidRPr="00AF4538">
              <w:rPr>
                <w:b/>
                <w:sz w:val="20"/>
                <w:szCs w:val="20"/>
              </w:rPr>
              <w:t>Textanalyse und Textproduktion</w:t>
            </w:r>
          </w:p>
        </w:tc>
        <w:tc>
          <w:tcPr>
            <w:tcW w:w="1800" w:type="dxa"/>
            <w:shd w:val="clear" w:color="auto" w:fill="auto"/>
          </w:tcPr>
          <w:p w14:paraId="2A160042" w14:textId="77777777" w:rsidR="00E929AC" w:rsidRPr="00AF4538" w:rsidRDefault="00E929AC" w:rsidP="00F87763">
            <w:pPr>
              <w:rPr>
                <w:b/>
                <w:sz w:val="20"/>
              </w:rPr>
            </w:pPr>
          </w:p>
        </w:tc>
        <w:tc>
          <w:tcPr>
            <w:tcW w:w="1440" w:type="dxa"/>
            <w:shd w:val="clear" w:color="auto" w:fill="auto"/>
          </w:tcPr>
          <w:p w14:paraId="29149EF2" w14:textId="77777777" w:rsidR="00E929AC" w:rsidRPr="00AF4538" w:rsidRDefault="00E929AC" w:rsidP="00F87763">
            <w:pPr>
              <w:rPr>
                <w:b/>
                <w:sz w:val="20"/>
              </w:rPr>
            </w:pPr>
            <w:r w:rsidRPr="00AF4538">
              <w:rPr>
                <w:b/>
                <w:sz w:val="20"/>
              </w:rPr>
              <w:t xml:space="preserve">Kernbereich: </w:t>
            </w:r>
          </w:p>
          <w:p w14:paraId="172281E2" w14:textId="77777777" w:rsidR="00E929AC" w:rsidRPr="00AF4538" w:rsidRDefault="00E929AC" w:rsidP="00F87763">
            <w:pPr>
              <w:rPr>
                <w:b/>
                <w:sz w:val="20"/>
              </w:rPr>
            </w:pPr>
            <w:r w:rsidRPr="00AF4538">
              <w:rPr>
                <w:b/>
                <w:sz w:val="20"/>
              </w:rPr>
              <w:t>24 Lektionen</w:t>
            </w:r>
          </w:p>
        </w:tc>
        <w:tc>
          <w:tcPr>
            <w:tcW w:w="1389" w:type="dxa"/>
            <w:shd w:val="clear" w:color="auto" w:fill="auto"/>
          </w:tcPr>
          <w:p w14:paraId="21DD7805" w14:textId="77777777" w:rsidR="00E929AC" w:rsidRPr="00AF4538" w:rsidRDefault="00E929AC" w:rsidP="00F87763">
            <w:pPr>
              <w:rPr>
                <w:sz w:val="20"/>
              </w:rPr>
            </w:pPr>
            <w:r w:rsidRPr="00AF4538">
              <w:rPr>
                <w:sz w:val="20"/>
              </w:rPr>
              <w:t xml:space="preserve">Freibereich: </w:t>
            </w:r>
          </w:p>
          <w:p w14:paraId="48522524" w14:textId="77777777" w:rsidR="00E929AC" w:rsidRPr="00AF4538" w:rsidRDefault="00E929AC" w:rsidP="00F87763">
            <w:pPr>
              <w:rPr>
                <w:sz w:val="20"/>
              </w:rPr>
            </w:pPr>
            <w:r w:rsidRPr="00AF4538">
              <w:rPr>
                <w:sz w:val="20"/>
              </w:rPr>
              <w:t>6 Lektionen</w:t>
            </w:r>
          </w:p>
        </w:tc>
      </w:tr>
    </w:tbl>
    <w:p w14:paraId="1D432206" w14:textId="77777777" w:rsidR="00E929AC" w:rsidRPr="00800725" w:rsidRDefault="00E929AC" w:rsidP="00E929AC">
      <w:pPr>
        <w:spacing w:after="40"/>
      </w:pPr>
      <w:r w:rsidRPr="00B134D6">
        <w:rPr>
          <w:rFonts w:eastAsia="Times New Roman"/>
          <w:b/>
          <w:bCs/>
          <w:sz w:val="20"/>
          <w:szCs w:val="20"/>
          <w:lang w:eastAsia="de-CH"/>
        </w:rPr>
        <w:t>Fachliche Kompetenzen</w:t>
      </w:r>
    </w:p>
    <w:p w14:paraId="337CF23C"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verschiedene Textsorten verstehen und in ihrer Wirkung beschreiben (z.B. journalistische Texte, populärwisse</w:t>
      </w:r>
      <w:r w:rsidRPr="00D237A5">
        <w:rPr>
          <w:rFonts w:eastAsia="Times New Roman" w:cs="Times New Roman"/>
          <w:color w:val="000000"/>
          <w:sz w:val="20"/>
          <w:lang w:eastAsia="de-CH"/>
        </w:rPr>
        <w:t>n</w:t>
      </w:r>
      <w:r w:rsidRPr="00D237A5">
        <w:rPr>
          <w:rFonts w:eastAsia="Times New Roman" w:cs="Times New Roman"/>
          <w:color w:val="000000"/>
          <w:sz w:val="20"/>
          <w:lang w:eastAsia="de-CH"/>
        </w:rPr>
        <w:t>schaftliche Texte, Essays)</w:t>
      </w:r>
    </w:p>
    <w:p w14:paraId="5B65A829"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komplexe Sachtexte verstehen, zusammenfassen und kommentieren (z.B. Hintergrundberichterstattung, histor</w:t>
      </w:r>
      <w:r w:rsidRPr="00D237A5">
        <w:rPr>
          <w:rFonts w:eastAsia="Times New Roman" w:cs="Times New Roman"/>
          <w:color w:val="000000"/>
          <w:sz w:val="20"/>
          <w:lang w:eastAsia="de-CH"/>
        </w:rPr>
        <w:t>i</w:t>
      </w:r>
      <w:r w:rsidRPr="00D237A5">
        <w:rPr>
          <w:rFonts w:eastAsia="Times New Roman" w:cs="Times New Roman"/>
          <w:color w:val="000000"/>
          <w:sz w:val="20"/>
          <w:lang w:eastAsia="de-CH"/>
        </w:rPr>
        <w:t>sche oder sozialwissenschaftliche Fachtexte)</w:t>
      </w:r>
    </w:p>
    <w:p w14:paraId="65F107DB"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verschiedene Textsorten verfassen (z.B. Erörterung, Stellungnahme, Interview, Inhaltsangabe, Porträt, Leserbrief, kreative Texte)</w:t>
      </w:r>
    </w:p>
    <w:p w14:paraId="6AC74A07"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Informationen themenbezogen beschaffen und verarbeiten sowie Quellen wissenschaftlich korrekt verwenden</w:t>
      </w:r>
    </w:p>
    <w:p w14:paraId="7A6FD6D7" w14:textId="77777777" w:rsidR="00E929AC" w:rsidRPr="00D237A5" w:rsidRDefault="00E929AC" w:rsidP="00E929AC">
      <w:pPr>
        <w:pStyle w:val="Listenabsatz"/>
        <w:spacing w:before="40" w:line="240" w:lineRule="auto"/>
        <w:ind w:left="0"/>
        <w:contextualSpacing w:val="0"/>
        <w:rPr>
          <w:rFonts w:eastAsia="Times New Roman"/>
          <w:sz w:val="20"/>
          <w:lang w:eastAsia="de-CH"/>
        </w:rPr>
      </w:pPr>
    </w:p>
    <w:p w14:paraId="2F91F051" w14:textId="77777777" w:rsidR="00E929AC" w:rsidRPr="00D237A5" w:rsidRDefault="00E929AC" w:rsidP="00E929AC">
      <w:pPr>
        <w:pStyle w:val="Listenabsatz"/>
        <w:spacing w:before="40" w:line="240" w:lineRule="auto"/>
        <w:ind w:left="0"/>
        <w:contextualSpacing w:val="0"/>
        <w:rPr>
          <w:rFonts w:eastAsia="Times New Roman"/>
          <w:sz w:val="20"/>
          <w:lang w:eastAsia="de-CH"/>
        </w:rPr>
      </w:pPr>
    </w:p>
    <w:tbl>
      <w:tblPr>
        <w:tblW w:w="0" w:type="auto"/>
        <w:tblLook w:val="00A0" w:firstRow="1" w:lastRow="0" w:firstColumn="1" w:lastColumn="0" w:noHBand="0" w:noVBand="0"/>
      </w:tblPr>
      <w:tblGrid>
        <w:gridCol w:w="604"/>
        <w:gridCol w:w="4738"/>
        <w:gridCol w:w="1705"/>
        <w:gridCol w:w="1430"/>
        <w:gridCol w:w="1377"/>
      </w:tblGrid>
      <w:tr w:rsidR="00E929AC" w14:paraId="4F717AF7" w14:textId="77777777" w:rsidTr="00F87763">
        <w:tc>
          <w:tcPr>
            <w:tcW w:w="609" w:type="dxa"/>
            <w:shd w:val="clear" w:color="auto" w:fill="auto"/>
          </w:tcPr>
          <w:p w14:paraId="0CBD10CC" w14:textId="77777777" w:rsidR="00E929AC" w:rsidRPr="00AF4538" w:rsidRDefault="00E929AC" w:rsidP="00F87763">
            <w:pPr>
              <w:rPr>
                <w:b/>
                <w:sz w:val="20"/>
              </w:rPr>
            </w:pPr>
            <w:r w:rsidRPr="00AF4538">
              <w:rPr>
                <w:b/>
                <w:sz w:val="20"/>
              </w:rPr>
              <w:t>2.3.</w:t>
            </w:r>
          </w:p>
        </w:tc>
        <w:tc>
          <w:tcPr>
            <w:tcW w:w="4899" w:type="dxa"/>
            <w:shd w:val="clear" w:color="auto" w:fill="auto"/>
          </w:tcPr>
          <w:p w14:paraId="4C3A0C85" w14:textId="77777777" w:rsidR="00E929AC" w:rsidRPr="00AF4538" w:rsidRDefault="00E929AC" w:rsidP="00F87763">
            <w:pPr>
              <w:rPr>
                <w:sz w:val="20"/>
              </w:rPr>
            </w:pPr>
            <w:r w:rsidRPr="00AF4538">
              <w:rPr>
                <w:b/>
                <w:sz w:val="20"/>
                <w:szCs w:val="20"/>
              </w:rPr>
              <w:t>Kommunikationstheorie</w:t>
            </w:r>
          </w:p>
        </w:tc>
        <w:tc>
          <w:tcPr>
            <w:tcW w:w="1800" w:type="dxa"/>
            <w:shd w:val="clear" w:color="auto" w:fill="auto"/>
          </w:tcPr>
          <w:p w14:paraId="69FF1CCF" w14:textId="77777777" w:rsidR="00E929AC" w:rsidRPr="00AF4538" w:rsidRDefault="00E929AC" w:rsidP="00F87763">
            <w:pPr>
              <w:rPr>
                <w:b/>
                <w:sz w:val="20"/>
              </w:rPr>
            </w:pPr>
          </w:p>
        </w:tc>
        <w:tc>
          <w:tcPr>
            <w:tcW w:w="1440" w:type="dxa"/>
            <w:shd w:val="clear" w:color="auto" w:fill="auto"/>
          </w:tcPr>
          <w:p w14:paraId="7B0130E0" w14:textId="77777777" w:rsidR="00E929AC" w:rsidRPr="00AF4538" w:rsidRDefault="00E929AC" w:rsidP="00F87763">
            <w:pPr>
              <w:rPr>
                <w:b/>
                <w:sz w:val="20"/>
              </w:rPr>
            </w:pPr>
            <w:r w:rsidRPr="00AF4538">
              <w:rPr>
                <w:b/>
                <w:sz w:val="20"/>
              </w:rPr>
              <w:t xml:space="preserve">Kernbereich: </w:t>
            </w:r>
          </w:p>
          <w:p w14:paraId="77BCEEFE" w14:textId="77777777" w:rsidR="00E929AC" w:rsidRPr="00AF4538" w:rsidRDefault="00E929AC" w:rsidP="00F87763">
            <w:pPr>
              <w:rPr>
                <w:b/>
                <w:sz w:val="20"/>
              </w:rPr>
            </w:pPr>
            <w:r w:rsidRPr="00AF4538">
              <w:rPr>
                <w:b/>
                <w:sz w:val="20"/>
              </w:rPr>
              <w:t>16 Lektionen</w:t>
            </w:r>
          </w:p>
        </w:tc>
        <w:tc>
          <w:tcPr>
            <w:tcW w:w="1389" w:type="dxa"/>
            <w:shd w:val="clear" w:color="auto" w:fill="auto"/>
          </w:tcPr>
          <w:p w14:paraId="26297C96" w14:textId="77777777" w:rsidR="00E929AC" w:rsidRPr="00AF4538" w:rsidRDefault="00E929AC" w:rsidP="00F87763">
            <w:pPr>
              <w:rPr>
                <w:sz w:val="20"/>
              </w:rPr>
            </w:pPr>
            <w:r w:rsidRPr="00AF4538">
              <w:rPr>
                <w:sz w:val="20"/>
              </w:rPr>
              <w:t xml:space="preserve">Freibereich: </w:t>
            </w:r>
          </w:p>
          <w:p w14:paraId="209D5924" w14:textId="77777777" w:rsidR="00E929AC" w:rsidRPr="00AF4538" w:rsidRDefault="00E929AC" w:rsidP="00F87763">
            <w:pPr>
              <w:rPr>
                <w:sz w:val="20"/>
              </w:rPr>
            </w:pPr>
            <w:r w:rsidRPr="00AF4538">
              <w:rPr>
                <w:sz w:val="20"/>
              </w:rPr>
              <w:t>4 Lektionen</w:t>
            </w:r>
          </w:p>
        </w:tc>
      </w:tr>
    </w:tbl>
    <w:p w14:paraId="11F371CC" w14:textId="77777777" w:rsidR="00E929AC" w:rsidRPr="00800725" w:rsidRDefault="00E929AC" w:rsidP="00E929AC">
      <w:pPr>
        <w:spacing w:after="40"/>
      </w:pPr>
      <w:r w:rsidRPr="00B134D6">
        <w:rPr>
          <w:rFonts w:eastAsia="Times New Roman"/>
          <w:b/>
          <w:bCs/>
          <w:sz w:val="20"/>
          <w:szCs w:val="20"/>
          <w:lang w:eastAsia="de-CH"/>
        </w:rPr>
        <w:t>Fachliche Kompetenzen</w:t>
      </w:r>
    </w:p>
    <w:p w14:paraId="436163AB"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schriftliche Kommunikation modellhaft (z.B. nach Roman Jakobson) beschreiben</w:t>
      </w:r>
    </w:p>
    <w:p w14:paraId="0A3978AE"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Kommunikationsstrategien und Kommunikationsverhalten verstehen wie z.B. Manipulation in Werbung oder Pol</w:t>
      </w:r>
      <w:r w:rsidRPr="00D237A5">
        <w:rPr>
          <w:rFonts w:eastAsia="Times New Roman" w:cs="Times New Roman"/>
          <w:color w:val="000000"/>
          <w:sz w:val="20"/>
          <w:lang w:eastAsia="de-CH"/>
        </w:rPr>
        <w:t>i</w:t>
      </w:r>
      <w:r w:rsidRPr="00D237A5">
        <w:rPr>
          <w:rFonts w:eastAsia="Times New Roman" w:cs="Times New Roman"/>
          <w:color w:val="000000"/>
          <w:sz w:val="20"/>
          <w:lang w:eastAsia="de-CH"/>
        </w:rPr>
        <w:t>tik, Informieren und Kommentieren in der Mediensprache</w:t>
      </w:r>
    </w:p>
    <w:p w14:paraId="59D771B8"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Texte im gesellschaftlichen Umfeld verorten, beschreiben und verstehen</w:t>
      </w:r>
    </w:p>
    <w:p w14:paraId="393276C3" w14:textId="77777777" w:rsidR="00E929AC" w:rsidRPr="00800725" w:rsidRDefault="00E929AC" w:rsidP="00E929AC"/>
    <w:p w14:paraId="6002E54A" w14:textId="21A84853" w:rsidR="00A7332E" w:rsidRDefault="00A7332E">
      <w:r>
        <w:br w:type="page"/>
      </w:r>
    </w:p>
    <w:p w14:paraId="6A23288A" w14:textId="77777777" w:rsidR="00E929AC" w:rsidRPr="00800725" w:rsidRDefault="00E929AC" w:rsidP="00E929AC"/>
    <w:tbl>
      <w:tblPr>
        <w:tblW w:w="10080" w:type="dxa"/>
        <w:tblInd w:w="108" w:type="dxa"/>
        <w:tblBorders>
          <w:top w:val="single" w:sz="4" w:space="0" w:color="auto"/>
          <w:left w:val="single" w:sz="4" w:space="0" w:color="auto"/>
          <w:bottom w:val="single" w:sz="4" w:space="0" w:color="auto"/>
          <w:right w:val="single" w:sz="4" w:space="0" w:color="auto"/>
        </w:tblBorders>
        <w:shd w:val="clear" w:color="auto" w:fill="D9D9D9"/>
        <w:tblLayout w:type="fixed"/>
        <w:tblLook w:val="04A0" w:firstRow="1" w:lastRow="0" w:firstColumn="1" w:lastColumn="0" w:noHBand="0" w:noVBand="1"/>
      </w:tblPr>
      <w:tblGrid>
        <w:gridCol w:w="2410"/>
        <w:gridCol w:w="709"/>
        <w:gridCol w:w="2268"/>
        <w:gridCol w:w="992"/>
        <w:gridCol w:w="2228"/>
        <w:gridCol w:w="440"/>
        <w:gridCol w:w="1033"/>
      </w:tblGrid>
      <w:tr w:rsidR="00E929AC" w:rsidRPr="00B134D6" w14:paraId="4624F15E" w14:textId="77777777" w:rsidTr="00F87763">
        <w:tc>
          <w:tcPr>
            <w:tcW w:w="2410" w:type="dxa"/>
            <w:shd w:val="clear" w:color="auto" w:fill="auto"/>
          </w:tcPr>
          <w:p w14:paraId="61D71C1C" w14:textId="77777777" w:rsidR="00E929AC" w:rsidRPr="00B134D6" w:rsidRDefault="00E929AC" w:rsidP="00F87763">
            <w:pPr>
              <w:spacing w:before="40" w:after="40" w:line="240" w:lineRule="auto"/>
              <w:rPr>
                <w:b/>
                <w:sz w:val="20"/>
                <w:szCs w:val="20"/>
              </w:rPr>
            </w:pPr>
            <w:r w:rsidRPr="00B134D6">
              <w:rPr>
                <w:rFonts w:eastAsia="Times New Roman" w:cs="Times New Roman"/>
                <w:b/>
                <w:sz w:val="20"/>
                <w:szCs w:val="20"/>
                <w:lang w:eastAsia="de-CH"/>
              </w:rPr>
              <w:t xml:space="preserve">Unterrichtsblock </w:t>
            </w:r>
            <w:r w:rsidRPr="00B134D6">
              <w:rPr>
                <w:rFonts w:eastAsia="Times New Roman"/>
                <w:b/>
                <w:sz w:val="20"/>
                <w:szCs w:val="20"/>
                <w:lang w:eastAsia="de-CH"/>
              </w:rPr>
              <w:t>3</w:t>
            </w:r>
          </w:p>
        </w:tc>
        <w:tc>
          <w:tcPr>
            <w:tcW w:w="709" w:type="dxa"/>
            <w:shd w:val="clear" w:color="auto" w:fill="auto"/>
          </w:tcPr>
          <w:p w14:paraId="145E402E" w14:textId="77777777" w:rsidR="00E929AC" w:rsidRPr="00B134D6" w:rsidRDefault="00E929AC" w:rsidP="00F87763">
            <w:pPr>
              <w:spacing w:before="40" w:after="40" w:line="240" w:lineRule="auto"/>
              <w:jc w:val="right"/>
              <w:rPr>
                <w:b/>
                <w:sz w:val="20"/>
                <w:szCs w:val="20"/>
              </w:rPr>
            </w:pPr>
            <w:r w:rsidRPr="00B134D6">
              <w:rPr>
                <w:b/>
                <w:sz w:val="20"/>
                <w:szCs w:val="20"/>
              </w:rPr>
              <w:t>72</w:t>
            </w:r>
          </w:p>
        </w:tc>
        <w:tc>
          <w:tcPr>
            <w:tcW w:w="2268" w:type="dxa"/>
            <w:shd w:val="clear" w:color="auto" w:fill="auto"/>
          </w:tcPr>
          <w:p w14:paraId="7ED0EEA9" w14:textId="77777777" w:rsidR="00E929AC" w:rsidRPr="00B134D6" w:rsidRDefault="00E929AC" w:rsidP="00F87763">
            <w:pPr>
              <w:spacing w:before="40" w:after="40" w:line="240" w:lineRule="auto"/>
              <w:rPr>
                <w:b/>
                <w:sz w:val="20"/>
                <w:szCs w:val="20"/>
              </w:rPr>
            </w:pPr>
            <w:r w:rsidRPr="00B134D6">
              <w:rPr>
                <w:rFonts w:eastAsia="Times New Roman" w:cs="Times New Roman"/>
                <w:sz w:val="20"/>
                <w:szCs w:val="20"/>
                <w:lang w:eastAsia="de-CH"/>
              </w:rPr>
              <w:t>Nettolektionen</w:t>
            </w:r>
          </w:p>
        </w:tc>
        <w:tc>
          <w:tcPr>
            <w:tcW w:w="992" w:type="dxa"/>
            <w:shd w:val="clear" w:color="auto" w:fill="auto"/>
          </w:tcPr>
          <w:p w14:paraId="3060D450" w14:textId="77777777" w:rsidR="00E929AC" w:rsidRPr="00B134D6" w:rsidRDefault="00E929AC" w:rsidP="00F87763">
            <w:pPr>
              <w:spacing w:before="40" w:after="40" w:line="240" w:lineRule="auto"/>
              <w:jc w:val="right"/>
              <w:rPr>
                <w:sz w:val="20"/>
                <w:szCs w:val="20"/>
              </w:rPr>
            </w:pPr>
          </w:p>
        </w:tc>
        <w:tc>
          <w:tcPr>
            <w:tcW w:w="3701" w:type="dxa"/>
            <w:gridSpan w:val="3"/>
            <w:shd w:val="clear" w:color="auto" w:fill="auto"/>
          </w:tcPr>
          <w:p w14:paraId="0DBDD1C3" w14:textId="77777777" w:rsidR="00E929AC" w:rsidRPr="00B134D6" w:rsidRDefault="00E929AC" w:rsidP="00F87763">
            <w:pPr>
              <w:spacing w:before="40" w:after="40" w:line="240" w:lineRule="auto"/>
              <w:rPr>
                <w:b/>
                <w:sz w:val="20"/>
                <w:szCs w:val="20"/>
              </w:rPr>
            </w:pPr>
          </w:p>
        </w:tc>
      </w:tr>
      <w:tr w:rsidR="00E929AC" w:rsidRPr="00B134D6" w14:paraId="72275E46" w14:textId="77777777" w:rsidTr="00F87763">
        <w:tblPrEx>
          <w:shd w:val="clear" w:color="auto" w:fill="auto"/>
        </w:tblPrEx>
        <w:tc>
          <w:tcPr>
            <w:tcW w:w="8607" w:type="dxa"/>
            <w:gridSpan w:val="5"/>
            <w:shd w:val="clear" w:color="auto" w:fill="auto"/>
            <w:vAlign w:val="center"/>
          </w:tcPr>
          <w:p w14:paraId="124C8096" w14:textId="77777777" w:rsidR="00E929AC" w:rsidRPr="00B134D6" w:rsidRDefault="00E929AC" w:rsidP="00F87763">
            <w:pPr>
              <w:spacing w:before="40" w:after="40" w:line="240" w:lineRule="auto"/>
              <w:rPr>
                <w:rFonts w:eastAsia="Times New Roman"/>
                <w:b/>
                <w:bCs/>
                <w:sz w:val="20"/>
                <w:szCs w:val="20"/>
                <w:lang w:eastAsia="de-CH"/>
              </w:rPr>
            </w:pPr>
            <w:r w:rsidRPr="00B134D6">
              <w:rPr>
                <w:rFonts w:eastAsia="Times New Roman" w:cs="Times New Roman"/>
                <w:b/>
                <w:color w:val="000000"/>
                <w:sz w:val="20"/>
                <w:szCs w:val="20"/>
                <w:lang w:eastAsia="de-CH"/>
              </w:rPr>
              <w:t>3. Literatur und Medien</w:t>
            </w:r>
          </w:p>
        </w:tc>
        <w:tc>
          <w:tcPr>
            <w:tcW w:w="440" w:type="dxa"/>
            <w:shd w:val="clear" w:color="auto" w:fill="auto"/>
            <w:vAlign w:val="center"/>
          </w:tcPr>
          <w:p w14:paraId="1BEDC160" w14:textId="77777777" w:rsidR="00E929AC" w:rsidRPr="00B134D6" w:rsidRDefault="00E929AC" w:rsidP="00F87763">
            <w:pPr>
              <w:spacing w:before="40" w:after="40" w:line="240" w:lineRule="auto"/>
              <w:jc w:val="right"/>
              <w:rPr>
                <w:sz w:val="20"/>
                <w:szCs w:val="20"/>
              </w:rPr>
            </w:pPr>
          </w:p>
        </w:tc>
        <w:tc>
          <w:tcPr>
            <w:tcW w:w="1033" w:type="dxa"/>
            <w:shd w:val="clear" w:color="auto" w:fill="auto"/>
          </w:tcPr>
          <w:p w14:paraId="0B205346" w14:textId="77777777" w:rsidR="00E929AC" w:rsidRPr="00B134D6" w:rsidRDefault="00E929AC" w:rsidP="00F87763">
            <w:pPr>
              <w:spacing w:before="40" w:after="40" w:line="240" w:lineRule="auto"/>
              <w:rPr>
                <w:sz w:val="20"/>
                <w:szCs w:val="20"/>
              </w:rPr>
            </w:pPr>
          </w:p>
        </w:tc>
      </w:tr>
      <w:tr w:rsidR="00E929AC" w:rsidRPr="00B134D6" w14:paraId="7982373A" w14:textId="77777777" w:rsidTr="00F87763">
        <w:tblPrEx>
          <w:shd w:val="clear" w:color="auto" w:fill="auto"/>
        </w:tblPrEx>
        <w:tc>
          <w:tcPr>
            <w:tcW w:w="8607" w:type="dxa"/>
            <w:gridSpan w:val="5"/>
            <w:shd w:val="clear" w:color="auto" w:fill="auto"/>
            <w:vAlign w:val="center"/>
          </w:tcPr>
          <w:p w14:paraId="6B5885F5" w14:textId="77777777" w:rsidR="00E929AC" w:rsidRPr="00B134D6" w:rsidRDefault="00E929AC" w:rsidP="00F87763">
            <w:pPr>
              <w:spacing w:before="40" w:after="40" w:line="240" w:lineRule="auto"/>
              <w:rPr>
                <w:b/>
                <w:sz w:val="20"/>
                <w:szCs w:val="20"/>
              </w:rPr>
            </w:pPr>
            <w:r w:rsidRPr="00B134D6">
              <w:rPr>
                <w:rFonts w:eastAsia="Times New Roman" w:cs="Times New Roman"/>
                <w:b/>
                <w:color w:val="000000"/>
                <w:sz w:val="20"/>
                <w:szCs w:val="20"/>
                <w:lang w:eastAsia="de-CH"/>
              </w:rPr>
              <w:t>3.1. Verständnis von literarischen Werken</w:t>
            </w:r>
          </w:p>
        </w:tc>
        <w:tc>
          <w:tcPr>
            <w:tcW w:w="440" w:type="dxa"/>
            <w:shd w:val="clear" w:color="auto" w:fill="auto"/>
            <w:vAlign w:val="center"/>
          </w:tcPr>
          <w:p w14:paraId="3E1802D0" w14:textId="77777777" w:rsidR="00E929AC" w:rsidRPr="00B134D6" w:rsidRDefault="00E929AC" w:rsidP="00F87763">
            <w:pPr>
              <w:spacing w:before="40" w:after="40" w:line="240" w:lineRule="auto"/>
              <w:jc w:val="right"/>
              <w:rPr>
                <w:sz w:val="20"/>
                <w:szCs w:val="20"/>
              </w:rPr>
            </w:pPr>
            <w:r w:rsidRPr="00B134D6">
              <w:rPr>
                <w:sz w:val="20"/>
                <w:szCs w:val="20"/>
              </w:rPr>
              <w:t>23</w:t>
            </w:r>
          </w:p>
        </w:tc>
        <w:tc>
          <w:tcPr>
            <w:tcW w:w="1033" w:type="dxa"/>
            <w:shd w:val="clear" w:color="auto" w:fill="auto"/>
          </w:tcPr>
          <w:p w14:paraId="3A30B450" w14:textId="77777777" w:rsidR="00E929AC" w:rsidRPr="00B134D6" w:rsidRDefault="00E929AC" w:rsidP="00F87763">
            <w:pPr>
              <w:spacing w:before="40" w:after="40" w:line="240" w:lineRule="auto"/>
              <w:rPr>
                <w:sz w:val="20"/>
                <w:szCs w:val="20"/>
              </w:rPr>
            </w:pPr>
            <w:proofErr w:type="spellStart"/>
            <w:r w:rsidRPr="00B134D6">
              <w:rPr>
                <w:sz w:val="20"/>
                <w:szCs w:val="20"/>
              </w:rPr>
              <w:t>Lekt</w:t>
            </w:r>
            <w:proofErr w:type="spellEnd"/>
          </w:p>
        </w:tc>
      </w:tr>
      <w:tr w:rsidR="00E929AC" w:rsidRPr="00B134D6" w14:paraId="5B368719" w14:textId="77777777" w:rsidTr="00F87763">
        <w:tblPrEx>
          <w:shd w:val="clear" w:color="auto" w:fill="auto"/>
        </w:tblPrEx>
        <w:tc>
          <w:tcPr>
            <w:tcW w:w="8607" w:type="dxa"/>
            <w:gridSpan w:val="5"/>
            <w:shd w:val="clear" w:color="auto" w:fill="auto"/>
            <w:vAlign w:val="center"/>
          </w:tcPr>
          <w:p w14:paraId="138DA7EE" w14:textId="77777777" w:rsidR="00E929AC" w:rsidRPr="00B134D6" w:rsidRDefault="00E929AC" w:rsidP="00F87763">
            <w:pPr>
              <w:spacing w:before="40" w:after="40" w:line="240" w:lineRule="auto"/>
              <w:rPr>
                <w:rFonts w:eastAsia="Times New Roman"/>
                <w:b/>
                <w:bCs/>
                <w:sz w:val="20"/>
                <w:szCs w:val="20"/>
                <w:lang w:eastAsia="de-CH"/>
              </w:rPr>
            </w:pPr>
            <w:r w:rsidRPr="00B134D6">
              <w:rPr>
                <w:rFonts w:eastAsia="Times New Roman" w:cs="Times New Roman"/>
                <w:b/>
                <w:color w:val="000000"/>
                <w:sz w:val="20"/>
                <w:szCs w:val="20"/>
                <w:lang w:eastAsia="de-CH"/>
              </w:rPr>
              <w:t>3.2. Methoden der Analyse und Interpretation</w:t>
            </w:r>
          </w:p>
        </w:tc>
        <w:tc>
          <w:tcPr>
            <w:tcW w:w="440" w:type="dxa"/>
            <w:shd w:val="clear" w:color="auto" w:fill="auto"/>
            <w:vAlign w:val="center"/>
          </w:tcPr>
          <w:p w14:paraId="3C7012AE" w14:textId="77777777" w:rsidR="00E929AC" w:rsidRPr="00B134D6" w:rsidRDefault="00E929AC" w:rsidP="00F87763">
            <w:pPr>
              <w:spacing w:before="40" w:after="40" w:line="240" w:lineRule="auto"/>
              <w:jc w:val="right"/>
              <w:rPr>
                <w:sz w:val="20"/>
                <w:szCs w:val="20"/>
              </w:rPr>
            </w:pPr>
            <w:r w:rsidRPr="00B134D6">
              <w:rPr>
                <w:sz w:val="20"/>
                <w:szCs w:val="20"/>
              </w:rPr>
              <w:t>17</w:t>
            </w:r>
          </w:p>
        </w:tc>
        <w:tc>
          <w:tcPr>
            <w:tcW w:w="1033" w:type="dxa"/>
            <w:shd w:val="clear" w:color="auto" w:fill="auto"/>
          </w:tcPr>
          <w:p w14:paraId="3289600C" w14:textId="77777777" w:rsidR="00E929AC" w:rsidRPr="00B134D6" w:rsidRDefault="00E929AC" w:rsidP="00F87763">
            <w:pPr>
              <w:spacing w:before="40" w:after="40" w:line="240" w:lineRule="auto"/>
              <w:rPr>
                <w:sz w:val="20"/>
                <w:szCs w:val="20"/>
              </w:rPr>
            </w:pPr>
            <w:proofErr w:type="spellStart"/>
            <w:r w:rsidRPr="00B134D6">
              <w:rPr>
                <w:sz w:val="20"/>
                <w:szCs w:val="20"/>
              </w:rPr>
              <w:t>Lekt</w:t>
            </w:r>
            <w:proofErr w:type="spellEnd"/>
          </w:p>
        </w:tc>
      </w:tr>
      <w:tr w:rsidR="00E929AC" w:rsidRPr="00B134D6" w14:paraId="7F407BC2" w14:textId="77777777" w:rsidTr="00F87763">
        <w:tblPrEx>
          <w:shd w:val="clear" w:color="auto" w:fill="auto"/>
        </w:tblPrEx>
        <w:tc>
          <w:tcPr>
            <w:tcW w:w="8607" w:type="dxa"/>
            <w:gridSpan w:val="5"/>
            <w:shd w:val="clear" w:color="auto" w:fill="auto"/>
            <w:vAlign w:val="center"/>
          </w:tcPr>
          <w:p w14:paraId="55E9A2A5" w14:textId="77777777" w:rsidR="00E929AC" w:rsidRPr="00B134D6" w:rsidRDefault="00E929AC" w:rsidP="00F87763">
            <w:pPr>
              <w:spacing w:before="40" w:after="40" w:line="240" w:lineRule="auto"/>
              <w:rPr>
                <w:rFonts w:eastAsia="Times New Roman"/>
                <w:b/>
                <w:bCs/>
                <w:sz w:val="20"/>
                <w:szCs w:val="20"/>
                <w:lang w:eastAsia="de-CH"/>
              </w:rPr>
            </w:pPr>
            <w:r w:rsidRPr="00B134D6">
              <w:rPr>
                <w:rFonts w:eastAsia="Times New Roman" w:cs="Times New Roman"/>
                <w:b/>
                <w:color w:val="000000"/>
                <w:sz w:val="20"/>
                <w:szCs w:val="20"/>
                <w:lang w:eastAsia="de-CH"/>
              </w:rPr>
              <w:t>3.3. Kultur- und Literaturgeschichte</w:t>
            </w:r>
          </w:p>
        </w:tc>
        <w:tc>
          <w:tcPr>
            <w:tcW w:w="440" w:type="dxa"/>
            <w:shd w:val="clear" w:color="auto" w:fill="auto"/>
            <w:vAlign w:val="center"/>
          </w:tcPr>
          <w:p w14:paraId="7F11889A" w14:textId="77777777" w:rsidR="00E929AC" w:rsidRPr="00B134D6" w:rsidRDefault="00E929AC" w:rsidP="00F87763">
            <w:pPr>
              <w:spacing w:before="40" w:after="40" w:line="240" w:lineRule="auto"/>
              <w:jc w:val="right"/>
              <w:rPr>
                <w:sz w:val="20"/>
                <w:szCs w:val="20"/>
              </w:rPr>
            </w:pPr>
            <w:r w:rsidRPr="00B134D6">
              <w:rPr>
                <w:sz w:val="20"/>
                <w:szCs w:val="20"/>
              </w:rPr>
              <w:t>17</w:t>
            </w:r>
          </w:p>
        </w:tc>
        <w:tc>
          <w:tcPr>
            <w:tcW w:w="1033" w:type="dxa"/>
            <w:shd w:val="clear" w:color="auto" w:fill="auto"/>
          </w:tcPr>
          <w:p w14:paraId="5EB27507" w14:textId="77777777" w:rsidR="00E929AC" w:rsidRPr="00B134D6" w:rsidRDefault="00E929AC" w:rsidP="00F87763">
            <w:pPr>
              <w:spacing w:before="40" w:after="40" w:line="240" w:lineRule="auto"/>
              <w:rPr>
                <w:sz w:val="20"/>
                <w:szCs w:val="20"/>
              </w:rPr>
            </w:pPr>
            <w:proofErr w:type="spellStart"/>
            <w:r w:rsidRPr="00B134D6">
              <w:rPr>
                <w:sz w:val="20"/>
                <w:szCs w:val="20"/>
              </w:rPr>
              <w:t>Lekt</w:t>
            </w:r>
            <w:proofErr w:type="spellEnd"/>
          </w:p>
        </w:tc>
      </w:tr>
      <w:tr w:rsidR="00E929AC" w:rsidRPr="00B134D6" w14:paraId="45A5F813" w14:textId="77777777" w:rsidTr="00F87763">
        <w:tblPrEx>
          <w:shd w:val="clear" w:color="auto" w:fill="auto"/>
        </w:tblPrEx>
        <w:tc>
          <w:tcPr>
            <w:tcW w:w="8607" w:type="dxa"/>
            <w:gridSpan w:val="5"/>
            <w:shd w:val="clear" w:color="auto" w:fill="auto"/>
            <w:vAlign w:val="center"/>
          </w:tcPr>
          <w:p w14:paraId="67D8C918" w14:textId="77777777" w:rsidR="00E929AC" w:rsidRPr="00D237A5" w:rsidRDefault="00E929AC" w:rsidP="00F87763">
            <w:pPr>
              <w:spacing w:before="40" w:after="40" w:line="240" w:lineRule="auto"/>
              <w:rPr>
                <w:rFonts w:eastAsia="Times New Roman" w:cs="Times New Roman"/>
                <w:b/>
                <w:color w:val="000000"/>
                <w:sz w:val="20"/>
                <w:szCs w:val="20"/>
                <w:lang w:eastAsia="de-CH"/>
              </w:rPr>
            </w:pPr>
            <w:r w:rsidRPr="00D237A5">
              <w:rPr>
                <w:rFonts w:eastAsia="Times New Roman" w:cs="Times New Roman"/>
                <w:b/>
                <w:color w:val="000000"/>
                <w:sz w:val="20"/>
                <w:szCs w:val="20"/>
                <w:lang w:eastAsia="de-CH"/>
              </w:rPr>
              <w:t>3.4. Medien</w:t>
            </w:r>
          </w:p>
        </w:tc>
        <w:tc>
          <w:tcPr>
            <w:tcW w:w="440" w:type="dxa"/>
            <w:shd w:val="clear" w:color="auto" w:fill="auto"/>
            <w:vAlign w:val="center"/>
          </w:tcPr>
          <w:p w14:paraId="02A79515" w14:textId="77777777" w:rsidR="00E929AC" w:rsidRPr="00B134D6" w:rsidRDefault="00E929AC" w:rsidP="00F87763">
            <w:pPr>
              <w:spacing w:before="40" w:after="40" w:line="240" w:lineRule="auto"/>
              <w:jc w:val="right"/>
              <w:rPr>
                <w:sz w:val="20"/>
                <w:szCs w:val="20"/>
              </w:rPr>
            </w:pPr>
            <w:r w:rsidRPr="00B134D6">
              <w:rPr>
                <w:sz w:val="20"/>
                <w:szCs w:val="20"/>
              </w:rPr>
              <w:t>15</w:t>
            </w:r>
          </w:p>
        </w:tc>
        <w:tc>
          <w:tcPr>
            <w:tcW w:w="1033" w:type="dxa"/>
            <w:shd w:val="clear" w:color="auto" w:fill="auto"/>
          </w:tcPr>
          <w:p w14:paraId="720F07AA" w14:textId="77777777" w:rsidR="00E929AC" w:rsidRPr="00B134D6" w:rsidRDefault="00E929AC" w:rsidP="00F87763">
            <w:pPr>
              <w:spacing w:before="40" w:after="40" w:line="240" w:lineRule="auto"/>
              <w:rPr>
                <w:sz w:val="20"/>
                <w:szCs w:val="20"/>
              </w:rPr>
            </w:pPr>
            <w:proofErr w:type="spellStart"/>
            <w:r w:rsidRPr="00B134D6">
              <w:rPr>
                <w:sz w:val="20"/>
                <w:szCs w:val="20"/>
              </w:rPr>
              <w:t>Lekt</w:t>
            </w:r>
            <w:proofErr w:type="spellEnd"/>
          </w:p>
        </w:tc>
      </w:tr>
    </w:tbl>
    <w:p w14:paraId="04856321" w14:textId="77777777" w:rsidR="00E929AC" w:rsidRPr="00800725" w:rsidRDefault="00E929AC" w:rsidP="00E929AC"/>
    <w:tbl>
      <w:tblPr>
        <w:tblW w:w="0" w:type="auto"/>
        <w:tblLook w:val="00A0" w:firstRow="1" w:lastRow="0" w:firstColumn="1" w:lastColumn="0" w:noHBand="0" w:noVBand="0"/>
      </w:tblPr>
      <w:tblGrid>
        <w:gridCol w:w="605"/>
        <w:gridCol w:w="4717"/>
        <w:gridCol w:w="1721"/>
        <w:gridCol w:w="1432"/>
        <w:gridCol w:w="1379"/>
      </w:tblGrid>
      <w:tr w:rsidR="00E929AC" w14:paraId="01381601" w14:textId="77777777" w:rsidTr="00F87763">
        <w:tc>
          <w:tcPr>
            <w:tcW w:w="609" w:type="dxa"/>
            <w:shd w:val="clear" w:color="auto" w:fill="auto"/>
          </w:tcPr>
          <w:p w14:paraId="0C389DF7" w14:textId="77777777" w:rsidR="00E929AC" w:rsidRPr="00AF4538" w:rsidRDefault="00E929AC" w:rsidP="00F87763">
            <w:pPr>
              <w:rPr>
                <w:b/>
                <w:sz w:val="20"/>
              </w:rPr>
            </w:pPr>
            <w:r w:rsidRPr="00AF4538">
              <w:rPr>
                <w:b/>
                <w:sz w:val="20"/>
              </w:rPr>
              <w:t>3.1.</w:t>
            </w:r>
          </w:p>
        </w:tc>
        <w:tc>
          <w:tcPr>
            <w:tcW w:w="4899" w:type="dxa"/>
            <w:shd w:val="clear" w:color="auto" w:fill="auto"/>
          </w:tcPr>
          <w:p w14:paraId="7310D050" w14:textId="77777777" w:rsidR="00E929AC" w:rsidRPr="00AF4538" w:rsidRDefault="00E929AC" w:rsidP="00F87763">
            <w:pPr>
              <w:rPr>
                <w:sz w:val="20"/>
              </w:rPr>
            </w:pPr>
            <w:r w:rsidRPr="00AF4538">
              <w:rPr>
                <w:b/>
                <w:sz w:val="20"/>
                <w:szCs w:val="20"/>
              </w:rPr>
              <w:t>Verständnis von literarischen Werken</w:t>
            </w:r>
          </w:p>
        </w:tc>
        <w:tc>
          <w:tcPr>
            <w:tcW w:w="1800" w:type="dxa"/>
            <w:shd w:val="clear" w:color="auto" w:fill="auto"/>
          </w:tcPr>
          <w:p w14:paraId="6714871E" w14:textId="77777777" w:rsidR="00E929AC" w:rsidRPr="00AF4538" w:rsidRDefault="00E929AC" w:rsidP="00F87763">
            <w:pPr>
              <w:rPr>
                <w:b/>
                <w:sz w:val="20"/>
              </w:rPr>
            </w:pPr>
          </w:p>
        </w:tc>
        <w:tc>
          <w:tcPr>
            <w:tcW w:w="1440" w:type="dxa"/>
            <w:shd w:val="clear" w:color="auto" w:fill="auto"/>
          </w:tcPr>
          <w:p w14:paraId="1990860F" w14:textId="77777777" w:rsidR="00E929AC" w:rsidRPr="00AF4538" w:rsidRDefault="00E929AC" w:rsidP="00F87763">
            <w:pPr>
              <w:rPr>
                <w:b/>
                <w:sz w:val="20"/>
              </w:rPr>
            </w:pPr>
            <w:r w:rsidRPr="00AF4538">
              <w:rPr>
                <w:b/>
                <w:sz w:val="20"/>
              </w:rPr>
              <w:t xml:space="preserve">Kernbereich: </w:t>
            </w:r>
          </w:p>
          <w:p w14:paraId="5873A019" w14:textId="77777777" w:rsidR="00E929AC" w:rsidRPr="00AF4538" w:rsidRDefault="00E929AC" w:rsidP="00F87763">
            <w:pPr>
              <w:rPr>
                <w:b/>
                <w:sz w:val="20"/>
              </w:rPr>
            </w:pPr>
            <w:r w:rsidRPr="00AF4538">
              <w:rPr>
                <w:b/>
                <w:sz w:val="20"/>
              </w:rPr>
              <w:t>18 Lektionen</w:t>
            </w:r>
          </w:p>
        </w:tc>
        <w:tc>
          <w:tcPr>
            <w:tcW w:w="1389" w:type="dxa"/>
            <w:shd w:val="clear" w:color="auto" w:fill="auto"/>
          </w:tcPr>
          <w:p w14:paraId="66D1D731" w14:textId="77777777" w:rsidR="00E929AC" w:rsidRPr="00AF4538" w:rsidRDefault="00E929AC" w:rsidP="00F87763">
            <w:pPr>
              <w:rPr>
                <w:sz w:val="20"/>
              </w:rPr>
            </w:pPr>
            <w:r w:rsidRPr="00AF4538">
              <w:rPr>
                <w:sz w:val="20"/>
              </w:rPr>
              <w:t xml:space="preserve">Freibereich: </w:t>
            </w:r>
          </w:p>
          <w:p w14:paraId="1B395329" w14:textId="77777777" w:rsidR="00E929AC" w:rsidRPr="00AF4538" w:rsidRDefault="00E929AC" w:rsidP="00F87763">
            <w:pPr>
              <w:rPr>
                <w:sz w:val="20"/>
              </w:rPr>
            </w:pPr>
            <w:r w:rsidRPr="00AF4538">
              <w:rPr>
                <w:sz w:val="20"/>
              </w:rPr>
              <w:t>5 Lektionen</w:t>
            </w:r>
          </w:p>
        </w:tc>
      </w:tr>
    </w:tbl>
    <w:p w14:paraId="1C471C73" w14:textId="77777777" w:rsidR="00E929AC" w:rsidRPr="00800725" w:rsidRDefault="00E929AC" w:rsidP="00E929AC">
      <w:pPr>
        <w:spacing w:after="40"/>
      </w:pPr>
      <w:r w:rsidRPr="00B134D6">
        <w:rPr>
          <w:rFonts w:eastAsia="Times New Roman"/>
          <w:b/>
          <w:bCs/>
          <w:sz w:val="20"/>
          <w:szCs w:val="20"/>
          <w:lang w:eastAsia="de-CH"/>
        </w:rPr>
        <w:t>Fachliche Kompetenzen</w:t>
      </w:r>
    </w:p>
    <w:p w14:paraId="6F1B1927"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 xml:space="preserve">in der Regel 6 – 8 Werke aus dem folgenden Spektrum lesen und verstehen: 2 – 3 Werke aus der Zeit vor dem 20. Jh. </w:t>
      </w:r>
      <w:r w:rsidRPr="00D237A5">
        <w:rPr>
          <w:rFonts w:eastAsia="Times New Roman" w:cs="Times New Roman"/>
          <w:i/>
          <w:color w:val="000000"/>
          <w:sz w:val="20"/>
          <w:lang w:eastAsia="de-CH"/>
        </w:rPr>
        <w:t>(z.B. Goethe, Faust; E. T. A. Hoffmann, Der Sandmann; Heinrich Heine, Lyr</w:t>
      </w:r>
      <w:r>
        <w:rPr>
          <w:rFonts w:eastAsia="Times New Roman" w:cs="Times New Roman"/>
          <w:i/>
          <w:color w:val="000000"/>
          <w:sz w:val="20"/>
          <w:lang w:eastAsia="de-CH"/>
        </w:rPr>
        <w:t xml:space="preserve">ik; Gottfried Keller, Novellen); </w:t>
      </w:r>
      <w:r w:rsidRPr="00D237A5">
        <w:rPr>
          <w:rFonts w:eastAsia="Times New Roman" w:cs="Times New Roman"/>
          <w:color w:val="000000"/>
          <w:sz w:val="20"/>
          <w:lang w:eastAsia="de-CH"/>
        </w:rPr>
        <w:t>3 – 6 Werke ab dem 20. Jh.</w:t>
      </w:r>
      <w:r w:rsidRPr="00D237A5">
        <w:rPr>
          <w:rFonts w:eastAsia="Times New Roman" w:cs="Times New Roman"/>
          <w:i/>
          <w:color w:val="000000"/>
          <w:sz w:val="20"/>
          <w:lang w:eastAsia="de-CH"/>
        </w:rPr>
        <w:t xml:space="preserve"> (z.B. Bertolt Brecht, Leben des Galilei; Wolfgang Borchert, Kurzgeschichten; Ruth Klüger, We</w:t>
      </w:r>
      <w:r w:rsidRPr="00D237A5">
        <w:rPr>
          <w:rFonts w:eastAsia="Times New Roman" w:cs="Times New Roman"/>
          <w:i/>
          <w:color w:val="000000"/>
          <w:sz w:val="20"/>
          <w:lang w:eastAsia="de-CH"/>
        </w:rPr>
        <w:t>i</w:t>
      </w:r>
      <w:r w:rsidRPr="00D237A5">
        <w:rPr>
          <w:rFonts w:eastAsia="Times New Roman" w:cs="Times New Roman"/>
          <w:i/>
          <w:color w:val="000000"/>
          <w:sz w:val="20"/>
          <w:lang w:eastAsia="de-CH"/>
        </w:rPr>
        <w:t>ter leben; Bernhard Schlink, Der Vorleser; Herta Müller, Atemschaukel; Neuerscheinungen)</w:t>
      </w:r>
    </w:p>
    <w:p w14:paraId="7DA0E1E7"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eigene Eindrücke, Reaktionen und Beobachtungen zur Lektüre ausarbeiten und wiedergeben</w:t>
      </w:r>
    </w:p>
    <w:p w14:paraId="20075AF9"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die Werke selbstständig, in Gruppen und im Klassenverband erschliessen sowie im literarischen, gesellschaftlichen und kulturgeschichtlichen Umfeld einbetten</w:t>
      </w:r>
    </w:p>
    <w:p w14:paraId="5539C644"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die Werke als Ausgangspunkt für die Auseinandersetzung mit dem Ich und der Gesellschaft verstehen</w:t>
      </w:r>
    </w:p>
    <w:p w14:paraId="2478074E" w14:textId="77777777" w:rsidR="00E929AC" w:rsidRPr="00800725" w:rsidRDefault="00E929AC" w:rsidP="00E929AC"/>
    <w:p w14:paraId="2BBD04B1" w14:textId="77777777" w:rsidR="00E929AC" w:rsidRPr="00800725" w:rsidRDefault="00E929AC" w:rsidP="00E929AC"/>
    <w:tbl>
      <w:tblPr>
        <w:tblW w:w="0" w:type="auto"/>
        <w:tblLook w:val="00A0" w:firstRow="1" w:lastRow="0" w:firstColumn="1" w:lastColumn="0" w:noHBand="0" w:noVBand="0"/>
      </w:tblPr>
      <w:tblGrid>
        <w:gridCol w:w="604"/>
        <w:gridCol w:w="4720"/>
        <w:gridCol w:w="1719"/>
        <w:gridCol w:w="1432"/>
        <w:gridCol w:w="1379"/>
      </w:tblGrid>
      <w:tr w:rsidR="00E929AC" w14:paraId="59A29234" w14:textId="77777777" w:rsidTr="00F87763">
        <w:tc>
          <w:tcPr>
            <w:tcW w:w="609" w:type="dxa"/>
            <w:shd w:val="clear" w:color="auto" w:fill="auto"/>
          </w:tcPr>
          <w:p w14:paraId="0D69CD79" w14:textId="77777777" w:rsidR="00E929AC" w:rsidRPr="00AF4538" w:rsidRDefault="00E929AC" w:rsidP="00F87763">
            <w:pPr>
              <w:rPr>
                <w:b/>
                <w:sz w:val="20"/>
              </w:rPr>
            </w:pPr>
            <w:r w:rsidRPr="00AF4538">
              <w:rPr>
                <w:b/>
                <w:sz w:val="20"/>
              </w:rPr>
              <w:t>3.2.</w:t>
            </w:r>
          </w:p>
        </w:tc>
        <w:tc>
          <w:tcPr>
            <w:tcW w:w="4899" w:type="dxa"/>
            <w:shd w:val="clear" w:color="auto" w:fill="auto"/>
          </w:tcPr>
          <w:p w14:paraId="2EFC6643" w14:textId="77777777" w:rsidR="00E929AC" w:rsidRPr="00AF4538" w:rsidRDefault="00E929AC" w:rsidP="00F87763">
            <w:pPr>
              <w:rPr>
                <w:sz w:val="20"/>
              </w:rPr>
            </w:pPr>
            <w:r w:rsidRPr="00AF4538">
              <w:rPr>
                <w:b/>
                <w:sz w:val="20"/>
                <w:szCs w:val="20"/>
              </w:rPr>
              <w:t>Methoden der Analyse und Interpretation</w:t>
            </w:r>
          </w:p>
        </w:tc>
        <w:tc>
          <w:tcPr>
            <w:tcW w:w="1800" w:type="dxa"/>
            <w:shd w:val="clear" w:color="auto" w:fill="auto"/>
          </w:tcPr>
          <w:p w14:paraId="23EBE0DF" w14:textId="77777777" w:rsidR="00E929AC" w:rsidRPr="00AF4538" w:rsidRDefault="00E929AC" w:rsidP="00F87763">
            <w:pPr>
              <w:rPr>
                <w:b/>
                <w:sz w:val="20"/>
              </w:rPr>
            </w:pPr>
          </w:p>
        </w:tc>
        <w:tc>
          <w:tcPr>
            <w:tcW w:w="1440" w:type="dxa"/>
            <w:shd w:val="clear" w:color="auto" w:fill="auto"/>
          </w:tcPr>
          <w:p w14:paraId="2B1E9E42" w14:textId="77777777" w:rsidR="00E929AC" w:rsidRPr="00AF4538" w:rsidRDefault="00E929AC" w:rsidP="00F87763">
            <w:pPr>
              <w:rPr>
                <w:b/>
                <w:sz w:val="20"/>
              </w:rPr>
            </w:pPr>
            <w:r w:rsidRPr="00AF4538">
              <w:rPr>
                <w:b/>
                <w:sz w:val="20"/>
              </w:rPr>
              <w:t xml:space="preserve">Kernbereich: </w:t>
            </w:r>
          </w:p>
          <w:p w14:paraId="50AA1C3F" w14:textId="77777777" w:rsidR="00E929AC" w:rsidRPr="00AF4538" w:rsidRDefault="00E929AC" w:rsidP="00F87763">
            <w:pPr>
              <w:rPr>
                <w:b/>
                <w:sz w:val="20"/>
              </w:rPr>
            </w:pPr>
            <w:r w:rsidRPr="00AF4538">
              <w:rPr>
                <w:b/>
                <w:sz w:val="20"/>
              </w:rPr>
              <w:t>14 Lektionen</w:t>
            </w:r>
          </w:p>
        </w:tc>
        <w:tc>
          <w:tcPr>
            <w:tcW w:w="1389" w:type="dxa"/>
            <w:shd w:val="clear" w:color="auto" w:fill="auto"/>
          </w:tcPr>
          <w:p w14:paraId="290A87A9" w14:textId="77777777" w:rsidR="00E929AC" w:rsidRPr="00AF4538" w:rsidRDefault="00E929AC" w:rsidP="00F87763">
            <w:pPr>
              <w:rPr>
                <w:sz w:val="20"/>
              </w:rPr>
            </w:pPr>
            <w:r w:rsidRPr="00AF4538">
              <w:rPr>
                <w:sz w:val="20"/>
              </w:rPr>
              <w:t xml:space="preserve">Freibereich: </w:t>
            </w:r>
          </w:p>
          <w:p w14:paraId="14033204" w14:textId="77777777" w:rsidR="00E929AC" w:rsidRPr="00AF4538" w:rsidRDefault="00E929AC" w:rsidP="00F87763">
            <w:pPr>
              <w:rPr>
                <w:sz w:val="20"/>
              </w:rPr>
            </w:pPr>
            <w:r w:rsidRPr="00AF4538">
              <w:rPr>
                <w:sz w:val="20"/>
              </w:rPr>
              <w:t>3 Lektionen</w:t>
            </w:r>
          </w:p>
        </w:tc>
      </w:tr>
    </w:tbl>
    <w:p w14:paraId="55E233F1" w14:textId="77777777" w:rsidR="00E929AC" w:rsidRPr="00800725" w:rsidRDefault="00E929AC" w:rsidP="00E929AC">
      <w:pPr>
        <w:spacing w:after="40"/>
      </w:pPr>
      <w:r w:rsidRPr="00B134D6">
        <w:rPr>
          <w:rFonts w:eastAsia="Times New Roman"/>
          <w:b/>
          <w:bCs/>
          <w:sz w:val="20"/>
          <w:szCs w:val="20"/>
          <w:lang w:eastAsia="de-CH"/>
        </w:rPr>
        <w:t>Fachliche Kompetenzen</w:t>
      </w:r>
    </w:p>
    <w:p w14:paraId="61EF880E"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verschiedene Methoden der Analyse und Interpretation verstehen und anwenden (z.B. Erzähltheorie; persönlicher, psychologischer, historischer oder gesellschaftlicher Zugang)</w:t>
      </w:r>
    </w:p>
    <w:p w14:paraId="3D436351"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mit literarischen Fachbegriffen umgehen (z.B. Epik, Drama, Lyrik, Thema, Motiv, Metapher, innerer Monolog, Di</w:t>
      </w:r>
      <w:r w:rsidRPr="00D237A5">
        <w:rPr>
          <w:rFonts w:eastAsia="Times New Roman" w:cs="Times New Roman"/>
          <w:color w:val="000000"/>
          <w:sz w:val="20"/>
          <w:lang w:eastAsia="de-CH"/>
        </w:rPr>
        <w:t>a</w:t>
      </w:r>
      <w:r w:rsidRPr="00D237A5">
        <w:rPr>
          <w:rFonts w:eastAsia="Times New Roman" w:cs="Times New Roman"/>
          <w:color w:val="000000"/>
          <w:sz w:val="20"/>
          <w:lang w:eastAsia="de-CH"/>
        </w:rPr>
        <w:t>log, Vers und Reim, Akt und Szene, Erzählperspektive, Sprachebene, Ironie)</w:t>
      </w:r>
    </w:p>
    <w:p w14:paraId="5D45F949" w14:textId="77777777" w:rsidR="00E929AC" w:rsidRPr="00D237A5" w:rsidRDefault="00E929AC" w:rsidP="00E929AC">
      <w:pPr>
        <w:pStyle w:val="Listenabsatz"/>
        <w:spacing w:before="40" w:line="240" w:lineRule="auto"/>
        <w:ind w:left="0"/>
        <w:contextualSpacing w:val="0"/>
        <w:rPr>
          <w:rFonts w:eastAsia="Times New Roman" w:cs="Times New Roman"/>
          <w:color w:val="000000"/>
          <w:sz w:val="20"/>
          <w:lang w:eastAsia="de-CH"/>
        </w:rPr>
      </w:pPr>
    </w:p>
    <w:p w14:paraId="60793DB5" w14:textId="77777777" w:rsidR="00E929AC" w:rsidRPr="00D237A5" w:rsidRDefault="00E929AC" w:rsidP="00E929AC">
      <w:pPr>
        <w:pStyle w:val="Listenabsatz"/>
        <w:spacing w:before="40" w:line="240" w:lineRule="auto"/>
        <w:ind w:left="0"/>
        <w:contextualSpacing w:val="0"/>
        <w:rPr>
          <w:rFonts w:eastAsia="Times New Roman" w:cs="Times New Roman"/>
          <w:color w:val="000000"/>
          <w:sz w:val="20"/>
          <w:lang w:eastAsia="de-CH"/>
        </w:rPr>
      </w:pPr>
    </w:p>
    <w:tbl>
      <w:tblPr>
        <w:tblW w:w="0" w:type="auto"/>
        <w:tblLook w:val="00A0" w:firstRow="1" w:lastRow="0" w:firstColumn="1" w:lastColumn="0" w:noHBand="0" w:noVBand="0"/>
      </w:tblPr>
      <w:tblGrid>
        <w:gridCol w:w="604"/>
        <w:gridCol w:w="4728"/>
        <w:gridCol w:w="1713"/>
        <w:gridCol w:w="1431"/>
        <w:gridCol w:w="1378"/>
      </w:tblGrid>
      <w:tr w:rsidR="00E929AC" w14:paraId="7AC45D99" w14:textId="77777777" w:rsidTr="00F87763">
        <w:tc>
          <w:tcPr>
            <w:tcW w:w="609" w:type="dxa"/>
            <w:shd w:val="clear" w:color="auto" w:fill="auto"/>
          </w:tcPr>
          <w:p w14:paraId="264140F1" w14:textId="77777777" w:rsidR="00E929AC" w:rsidRPr="00AF4538" w:rsidRDefault="00E929AC" w:rsidP="00F87763">
            <w:pPr>
              <w:rPr>
                <w:b/>
                <w:sz w:val="20"/>
              </w:rPr>
            </w:pPr>
            <w:r w:rsidRPr="00AF4538">
              <w:rPr>
                <w:b/>
                <w:sz w:val="20"/>
              </w:rPr>
              <w:t>3.3.</w:t>
            </w:r>
          </w:p>
        </w:tc>
        <w:tc>
          <w:tcPr>
            <w:tcW w:w="4899" w:type="dxa"/>
            <w:shd w:val="clear" w:color="auto" w:fill="auto"/>
          </w:tcPr>
          <w:p w14:paraId="30651E84" w14:textId="77777777" w:rsidR="00E929AC" w:rsidRPr="00AF4538" w:rsidRDefault="00E929AC" w:rsidP="00F87763">
            <w:pPr>
              <w:rPr>
                <w:sz w:val="20"/>
              </w:rPr>
            </w:pPr>
            <w:r w:rsidRPr="00AF4538">
              <w:rPr>
                <w:b/>
                <w:sz w:val="20"/>
                <w:szCs w:val="20"/>
              </w:rPr>
              <w:t>Kultur- und Literaturgeschichte</w:t>
            </w:r>
          </w:p>
        </w:tc>
        <w:tc>
          <w:tcPr>
            <w:tcW w:w="1800" w:type="dxa"/>
            <w:shd w:val="clear" w:color="auto" w:fill="auto"/>
          </w:tcPr>
          <w:p w14:paraId="325073F0" w14:textId="77777777" w:rsidR="00E929AC" w:rsidRPr="00AF4538" w:rsidRDefault="00E929AC" w:rsidP="00F87763">
            <w:pPr>
              <w:rPr>
                <w:b/>
                <w:sz w:val="20"/>
              </w:rPr>
            </w:pPr>
          </w:p>
        </w:tc>
        <w:tc>
          <w:tcPr>
            <w:tcW w:w="1440" w:type="dxa"/>
            <w:shd w:val="clear" w:color="auto" w:fill="auto"/>
          </w:tcPr>
          <w:p w14:paraId="537C8AB0" w14:textId="77777777" w:rsidR="00E929AC" w:rsidRPr="00AF4538" w:rsidRDefault="00E929AC" w:rsidP="00F87763">
            <w:pPr>
              <w:rPr>
                <w:b/>
                <w:sz w:val="20"/>
              </w:rPr>
            </w:pPr>
            <w:r w:rsidRPr="00AF4538">
              <w:rPr>
                <w:b/>
                <w:sz w:val="20"/>
              </w:rPr>
              <w:t xml:space="preserve">Kernbereich: </w:t>
            </w:r>
          </w:p>
          <w:p w14:paraId="6BE16D3C" w14:textId="77777777" w:rsidR="00E929AC" w:rsidRPr="00AF4538" w:rsidRDefault="00E929AC" w:rsidP="00F87763">
            <w:pPr>
              <w:rPr>
                <w:b/>
                <w:sz w:val="20"/>
              </w:rPr>
            </w:pPr>
            <w:r w:rsidRPr="00AF4538">
              <w:rPr>
                <w:b/>
                <w:sz w:val="20"/>
              </w:rPr>
              <w:t>14 Lektionen</w:t>
            </w:r>
          </w:p>
        </w:tc>
        <w:tc>
          <w:tcPr>
            <w:tcW w:w="1389" w:type="dxa"/>
            <w:shd w:val="clear" w:color="auto" w:fill="auto"/>
          </w:tcPr>
          <w:p w14:paraId="422874D5" w14:textId="77777777" w:rsidR="00E929AC" w:rsidRPr="00AF4538" w:rsidRDefault="00E929AC" w:rsidP="00F87763">
            <w:pPr>
              <w:rPr>
                <w:sz w:val="20"/>
              </w:rPr>
            </w:pPr>
            <w:r w:rsidRPr="00AF4538">
              <w:rPr>
                <w:sz w:val="20"/>
              </w:rPr>
              <w:t xml:space="preserve">Freibereich: </w:t>
            </w:r>
          </w:p>
          <w:p w14:paraId="2516E7B9" w14:textId="77777777" w:rsidR="00E929AC" w:rsidRPr="00AF4538" w:rsidRDefault="00E929AC" w:rsidP="00F87763">
            <w:pPr>
              <w:rPr>
                <w:sz w:val="20"/>
              </w:rPr>
            </w:pPr>
            <w:r w:rsidRPr="00AF4538">
              <w:rPr>
                <w:sz w:val="20"/>
              </w:rPr>
              <w:t>3 Lektionen</w:t>
            </w:r>
          </w:p>
        </w:tc>
      </w:tr>
    </w:tbl>
    <w:p w14:paraId="0D0545B8" w14:textId="77777777" w:rsidR="00E929AC" w:rsidRPr="00800725" w:rsidRDefault="00E929AC" w:rsidP="00E929AC">
      <w:pPr>
        <w:spacing w:after="40"/>
      </w:pPr>
      <w:r w:rsidRPr="00B134D6">
        <w:rPr>
          <w:rFonts w:eastAsia="Times New Roman"/>
          <w:b/>
          <w:bCs/>
          <w:sz w:val="20"/>
          <w:szCs w:val="20"/>
          <w:lang w:eastAsia="de-CH"/>
        </w:rPr>
        <w:t>Fachliche Kompetenzen</w:t>
      </w:r>
    </w:p>
    <w:p w14:paraId="1E5049E9"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Dokumente von der Antike bis zur Gegenwart in ihrem kulturellen, gesellschaftlichen und politischen Hintergrund verstehen und einordnen, in einer exemplarischen Auswahl aus dem folgenden Spektrum: Mythen der Antike; He</w:t>
      </w:r>
      <w:r w:rsidRPr="00D237A5">
        <w:rPr>
          <w:rFonts w:eastAsia="Times New Roman" w:cs="Times New Roman"/>
          <w:color w:val="000000"/>
          <w:sz w:val="20"/>
          <w:lang w:eastAsia="de-CH"/>
        </w:rPr>
        <w:t>l</w:t>
      </w:r>
      <w:r w:rsidRPr="00D237A5">
        <w:rPr>
          <w:rFonts w:eastAsia="Times New Roman" w:cs="Times New Roman"/>
          <w:color w:val="000000"/>
          <w:sz w:val="20"/>
          <w:lang w:eastAsia="de-CH"/>
        </w:rPr>
        <w:t>denepen des Mittelalters; philosophische Texte der Aufklärung; Balladen der Klassik; weitere Zeugnisse bis hin zur Gegenwart mit Beispielen zur Vorkriegs-, Nachkriegs- und neuesten Literatur</w:t>
      </w:r>
    </w:p>
    <w:p w14:paraId="09302D9D" w14:textId="77777777" w:rsidR="00E929AC" w:rsidRPr="00800725" w:rsidRDefault="00E929AC" w:rsidP="00E929AC"/>
    <w:p w14:paraId="18529BD5" w14:textId="77777777" w:rsidR="00E929AC" w:rsidRPr="00800725" w:rsidRDefault="00E929AC" w:rsidP="00E929AC"/>
    <w:tbl>
      <w:tblPr>
        <w:tblW w:w="0" w:type="auto"/>
        <w:tblLook w:val="00A0" w:firstRow="1" w:lastRow="0" w:firstColumn="1" w:lastColumn="0" w:noHBand="0" w:noVBand="0"/>
      </w:tblPr>
      <w:tblGrid>
        <w:gridCol w:w="605"/>
        <w:gridCol w:w="4710"/>
        <w:gridCol w:w="1726"/>
        <w:gridCol w:w="1433"/>
        <w:gridCol w:w="1380"/>
      </w:tblGrid>
      <w:tr w:rsidR="00E929AC" w14:paraId="1C42B55F" w14:textId="77777777" w:rsidTr="00F87763">
        <w:tc>
          <w:tcPr>
            <w:tcW w:w="609" w:type="dxa"/>
            <w:shd w:val="clear" w:color="auto" w:fill="auto"/>
          </w:tcPr>
          <w:p w14:paraId="3430EBE8" w14:textId="77777777" w:rsidR="00E929AC" w:rsidRPr="00AF4538" w:rsidRDefault="00E929AC" w:rsidP="00F87763">
            <w:pPr>
              <w:rPr>
                <w:b/>
                <w:sz w:val="20"/>
              </w:rPr>
            </w:pPr>
            <w:r w:rsidRPr="00AF4538">
              <w:rPr>
                <w:b/>
                <w:sz w:val="20"/>
              </w:rPr>
              <w:t>3.4.</w:t>
            </w:r>
          </w:p>
        </w:tc>
        <w:tc>
          <w:tcPr>
            <w:tcW w:w="4899" w:type="dxa"/>
            <w:shd w:val="clear" w:color="auto" w:fill="auto"/>
          </w:tcPr>
          <w:p w14:paraId="53D6FF98" w14:textId="77777777" w:rsidR="00E929AC" w:rsidRPr="00AF4538" w:rsidRDefault="00E929AC" w:rsidP="00F87763">
            <w:pPr>
              <w:rPr>
                <w:sz w:val="20"/>
              </w:rPr>
            </w:pPr>
            <w:r w:rsidRPr="00AF4538">
              <w:rPr>
                <w:b/>
                <w:sz w:val="20"/>
                <w:szCs w:val="20"/>
              </w:rPr>
              <w:t>Medien</w:t>
            </w:r>
          </w:p>
        </w:tc>
        <w:tc>
          <w:tcPr>
            <w:tcW w:w="1800" w:type="dxa"/>
            <w:shd w:val="clear" w:color="auto" w:fill="auto"/>
          </w:tcPr>
          <w:p w14:paraId="7A183BAA" w14:textId="77777777" w:rsidR="00E929AC" w:rsidRPr="00AF4538" w:rsidRDefault="00E929AC" w:rsidP="00F87763">
            <w:pPr>
              <w:rPr>
                <w:b/>
                <w:sz w:val="20"/>
              </w:rPr>
            </w:pPr>
          </w:p>
        </w:tc>
        <w:tc>
          <w:tcPr>
            <w:tcW w:w="1440" w:type="dxa"/>
            <w:shd w:val="clear" w:color="auto" w:fill="auto"/>
          </w:tcPr>
          <w:p w14:paraId="0EB5D39C" w14:textId="77777777" w:rsidR="00E929AC" w:rsidRPr="00AF4538" w:rsidRDefault="00E929AC" w:rsidP="00F87763">
            <w:pPr>
              <w:rPr>
                <w:b/>
                <w:sz w:val="20"/>
              </w:rPr>
            </w:pPr>
            <w:r w:rsidRPr="00AF4538">
              <w:rPr>
                <w:b/>
                <w:sz w:val="20"/>
              </w:rPr>
              <w:t xml:space="preserve">Kernbereich: </w:t>
            </w:r>
          </w:p>
          <w:p w14:paraId="7083BBE5" w14:textId="77777777" w:rsidR="00E929AC" w:rsidRPr="00AF4538" w:rsidRDefault="00E929AC" w:rsidP="00F87763">
            <w:pPr>
              <w:rPr>
                <w:b/>
                <w:sz w:val="20"/>
              </w:rPr>
            </w:pPr>
            <w:r w:rsidRPr="00AF4538">
              <w:rPr>
                <w:b/>
                <w:sz w:val="20"/>
              </w:rPr>
              <w:t>12 Lektionen</w:t>
            </w:r>
          </w:p>
        </w:tc>
        <w:tc>
          <w:tcPr>
            <w:tcW w:w="1389" w:type="dxa"/>
            <w:shd w:val="clear" w:color="auto" w:fill="auto"/>
          </w:tcPr>
          <w:p w14:paraId="08CC3130" w14:textId="77777777" w:rsidR="00E929AC" w:rsidRPr="00AF4538" w:rsidRDefault="00E929AC" w:rsidP="00F87763">
            <w:pPr>
              <w:rPr>
                <w:sz w:val="20"/>
              </w:rPr>
            </w:pPr>
            <w:r w:rsidRPr="00AF4538">
              <w:rPr>
                <w:sz w:val="20"/>
              </w:rPr>
              <w:t xml:space="preserve">Freibereich: </w:t>
            </w:r>
          </w:p>
          <w:p w14:paraId="1C87AE9E" w14:textId="77777777" w:rsidR="00E929AC" w:rsidRPr="00AF4538" w:rsidRDefault="00E929AC" w:rsidP="00F87763">
            <w:pPr>
              <w:rPr>
                <w:sz w:val="20"/>
              </w:rPr>
            </w:pPr>
            <w:r w:rsidRPr="00AF4538">
              <w:rPr>
                <w:sz w:val="20"/>
              </w:rPr>
              <w:t>3 Lektionen</w:t>
            </w:r>
          </w:p>
        </w:tc>
      </w:tr>
    </w:tbl>
    <w:p w14:paraId="7292BC3F" w14:textId="77777777" w:rsidR="00E929AC" w:rsidRPr="00800725" w:rsidRDefault="00E929AC" w:rsidP="00E929AC">
      <w:pPr>
        <w:spacing w:after="40"/>
      </w:pPr>
      <w:r w:rsidRPr="00B134D6">
        <w:rPr>
          <w:rFonts w:eastAsia="Times New Roman"/>
          <w:b/>
          <w:bCs/>
          <w:sz w:val="20"/>
          <w:szCs w:val="20"/>
          <w:lang w:eastAsia="de-CH"/>
        </w:rPr>
        <w:t>Fachliche Kompetenzen</w:t>
      </w:r>
    </w:p>
    <w:p w14:paraId="024CB081"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eigene Eindrücke, Reaktionen und Beobachtungen zu verschiedenen Medienprodukten formulieren</w:t>
      </w:r>
    </w:p>
    <w:p w14:paraId="531C02D4"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traditionelle und neue Medien in ihren Besonderheiten beschreiben und in einer Auswahl verwenden</w:t>
      </w:r>
    </w:p>
    <w:p w14:paraId="74A5612C" w14:textId="77777777" w:rsidR="00E929AC" w:rsidRPr="00D237A5"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den eigenen Umgang mit verschiedenen Medien reflektieren</w:t>
      </w:r>
    </w:p>
    <w:p w14:paraId="078DC3E2" w14:textId="77777777" w:rsidR="00E929AC" w:rsidRPr="000B4C5E" w:rsidRDefault="00E929AC" w:rsidP="00E929AC">
      <w:pPr>
        <w:pStyle w:val="Listenabsatz"/>
        <w:numPr>
          <w:ilvl w:val="0"/>
          <w:numId w:val="22"/>
        </w:numPr>
        <w:spacing w:before="40" w:line="240" w:lineRule="auto"/>
        <w:ind w:left="227" w:hanging="227"/>
        <w:contextualSpacing w:val="0"/>
        <w:rPr>
          <w:rFonts w:eastAsia="Times New Roman"/>
          <w:sz w:val="20"/>
          <w:lang w:eastAsia="de-CH"/>
        </w:rPr>
      </w:pPr>
      <w:r w:rsidRPr="00D237A5">
        <w:rPr>
          <w:rFonts w:eastAsia="Times New Roman" w:cs="Times New Roman"/>
          <w:color w:val="000000"/>
          <w:sz w:val="20"/>
          <w:lang w:eastAsia="de-CH"/>
        </w:rPr>
        <w:t>Medienprodukte unter Beachtung manipulativer und ideologischer Tendenzen kritisch einordnen</w:t>
      </w:r>
    </w:p>
    <w:p w14:paraId="55701B2E" w14:textId="77777777" w:rsidR="000B4C5E" w:rsidRDefault="000B4C5E" w:rsidP="000B4C5E">
      <w:pPr>
        <w:spacing w:before="40" w:line="240" w:lineRule="auto"/>
        <w:rPr>
          <w:rFonts w:eastAsia="Times New Roman"/>
          <w:sz w:val="20"/>
          <w:lang w:eastAsia="de-CH"/>
        </w:rPr>
      </w:pPr>
    </w:p>
    <w:p w14:paraId="11F69E55" w14:textId="77777777" w:rsidR="000B4C5E" w:rsidRDefault="000B4C5E" w:rsidP="000B4C5E">
      <w:pPr>
        <w:spacing w:before="40" w:line="240" w:lineRule="auto"/>
        <w:rPr>
          <w:rFonts w:eastAsia="Times New Roman"/>
          <w:sz w:val="20"/>
          <w:lang w:eastAsia="de-CH"/>
        </w:rPr>
      </w:pPr>
    </w:p>
    <w:p w14:paraId="496E3C2A" w14:textId="30B4652A" w:rsidR="000B4C5E" w:rsidRDefault="000B4C5E" w:rsidP="000B4C5E">
      <w:pPr>
        <w:pStyle w:val="Listenabsatz"/>
        <w:numPr>
          <w:ilvl w:val="0"/>
          <w:numId w:val="164"/>
        </w:numPr>
        <w:spacing w:line="240" w:lineRule="auto"/>
        <w:rPr>
          <w:rFonts w:cs="Calibri"/>
          <w:b/>
        </w:rPr>
      </w:pPr>
      <w:r>
        <w:rPr>
          <w:rFonts w:cs="Calibri"/>
          <w:b/>
        </w:rPr>
        <w:t>Abschlussprüfungen</w:t>
      </w:r>
    </w:p>
    <w:p w14:paraId="145C74C7" w14:textId="77777777" w:rsidR="000B4C5E" w:rsidRPr="0011253D" w:rsidRDefault="000B4C5E" w:rsidP="00F94739">
      <w:pPr>
        <w:spacing w:before="120" w:line="240" w:lineRule="auto"/>
        <w:rPr>
          <w:rFonts w:cs="Calibri"/>
        </w:rPr>
      </w:pPr>
      <w:r>
        <w:rPr>
          <w:rFonts w:cs="Calibri"/>
        </w:rPr>
        <w:t>Die Abschlussprüfungen richten sich nach den Weisungen und Prüfungsrichtlinien der kantonalen Beruf</w:t>
      </w:r>
      <w:r>
        <w:rPr>
          <w:rFonts w:cs="Calibri"/>
        </w:rPr>
        <w:t>s</w:t>
      </w:r>
      <w:r>
        <w:rPr>
          <w:rFonts w:cs="Calibri"/>
        </w:rPr>
        <w:t>maturitätskommission des Kantons Bern.</w:t>
      </w:r>
    </w:p>
    <w:p w14:paraId="3D24D78E" w14:textId="77777777" w:rsidR="000B4C5E" w:rsidRPr="000B4C5E" w:rsidRDefault="000B4C5E" w:rsidP="000B4C5E">
      <w:pPr>
        <w:spacing w:before="40" w:line="240" w:lineRule="auto"/>
        <w:rPr>
          <w:rFonts w:eastAsia="Times New Roman"/>
          <w:sz w:val="20"/>
          <w:lang w:eastAsia="de-CH"/>
        </w:rPr>
      </w:pPr>
    </w:p>
    <w:p w14:paraId="51734DAF" w14:textId="77777777" w:rsidR="00410858" w:rsidRPr="000E6579" w:rsidRDefault="00410858" w:rsidP="00887ED7">
      <w:pPr>
        <w:rPr>
          <w:rFonts w:asciiTheme="minorHAnsi" w:hAnsiTheme="minorHAnsi"/>
          <w:b/>
          <w:color w:val="777777"/>
        </w:rPr>
      </w:pPr>
    </w:p>
    <w:sectPr w:rsidR="00410858" w:rsidRPr="000E6579" w:rsidSect="009B0777">
      <w:headerReference w:type="defaul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95687" w14:textId="77777777" w:rsidR="001A25F4" w:rsidRDefault="001A25F4" w:rsidP="00DD61DF">
      <w:pPr>
        <w:spacing w:line="240" w:lineRule="auto"/>
      </w:pPr>
      <w:r>
        <w:separator/>
      </w:r>
    </w:p>
  </w:endnote>
  <w:endnote w:type="continuationSeparator" w:id="0">
    <w:p w14:paraId="0D17E14B" w14:textId="77777777" w:rsidR="001A25F4" w:rsidRDefault="001A25F4" w:rsidP="00DD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9B8E9" w14:textId="3CBEF67F" w:rsidR="007E7C61" w:rsidRDefault="007E7C61">
    <w:pPr>
      <w:pStyle w:val="Fuzeile"/>
    </w:pPr>
    <w:r>
      <w:tab/>
    </w:r>
    <w:r>
      <w:tab/>
    </w:r>
    <w:r>
      <w:fldChar w:fldCharType="begin"/>
    </w:r>
    <w:r>
      <w:instrText>PAGE   \* MERGEFORMAT</w:instrText>
    </w:r>
    <w:r>
      <w:fldChar w:fldCharType="separate"/>
    </w:r>
    <w:r w:rsidRPr="007E7C61">
      <w:rPr>
        <w:noProof/>
        <w:lang w:val="de-DE"/>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41057" w14:textId="77777777" w:rsidR="001A25F4" w:rsidRDefault="001A25F4" w:rsidP="00DD61DF">
      <w:pPr>
        <w:spacing w:line="240" w:lineRule="auto"/>
      </w:pPr>
      <w:r>
        <w:separator/>
      </w:r>
    </w:p>
  </w:footnote>
  <w:footnote w:type="continuationSeparator" w:id="0">
    <w:p w14:paraId="782F652D" w14:textId="77777777" w:rsidR="001A25F4" w:rsidRDefault="001A25F4" w:rsidP="00DD61DF">
      <w:pPr>
        <w:spacing w:line="240" w:lineRule="auto"/>
      </w:pPr>
      <w:r>
        <w:continuationSeparator/>
      </w:r>
    </w:p>
  </w:footnote>
  <w:footnote w:id="1">
    <w:p w14:paraId="473386B3" w14:textId="77777777" w:rsidR="00E929AC" w:rsidRDefault="00E929AC" w:rsidP="00E929AC">
      <w:pPr>
        <w:pStyle w:val="Funotentext"/>
      </w:pPr>
      <w:r>
        <w:rPr>
          <w:rStyle w:val="Funotenzeichen"/>
        </w:rPr>
        <w:footnoteRef/>
      </w:r>
      <w:r>
        <w:t xml:space="preserve"> Je nach Ausbildungsgang heisst das: erstes Jahr der BMS 1; erstes Quartal der Vollzeit-BMS 2; erstes Semester der Teilzeit-BMS 2. Die gleiche Differenzierung ist bei den nächsten beiden Punkten vorzunehmen.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1"/>
      <w:gridCol w:w="1605"/>
    </w:tblGrid>
    <w:tr w:rsidR="001B7B73" w14:paraId="51734E28" w14:textId="77777777" w:rsidTr="00DF0237">
      <w:tc>
        <w:tcPr>
          <w:tcW w:w="8222" w:type="dxa"/>
        </w:tcPr>
        <w:p w14:paraId="51734E25" w14:textId="77777777" w:rsidR="001B7B73" w:rsidRPr="004D54CA" w:rsidRDefault="001B7B73" w:rsidP="00E929AC">
          <w:pPr>
            <w:pStyle w:val="Kopfzeile"/>
            <w:tabs>
              <w:tab w:val="clear" w:pos="9072"/>
              <w:tab w:val="right" w:pos="9531"/>
            </w:tabs>
            <w:rPr>
              <w:rFonts w:asciiTheme="minorHAnsi" w:hAnsiTheme="minorHAnsi"/>
              <w:b/>
              <w:sz w:val="24"/>
              <w:szCs w:val="24"/>
            </w:rPr>
          </w:pPr>
          <w:r>
            <w:rPr>
              <w:rFonts w:asciiTheme="minorHAnsi" w:hAnsiTheme="minorHAnsi"/>
              <w:b/>
              <w:sz w:val="24"/>
              <w:szCs w:val="24"/>
            </w:rPr>
            <w:t xml:space="preserve">Lehrplan für die Berufsmaturität </w:t>
          </w:r>
        </w:p>
        <w:p w14:paraId="453DE158" w14:textId="77777777" w:rsidR="00E929AC" w:rsidRDefault="00E929AC" w:rsidP="00F9231B">
          <w:pPr>
            <w:pStyle w:val="Kopfzeile"/>
            <w:spacing w:before="80"/>
            <w:rPr>
              <w:rFonts w:asciiTheme="minorHAnsi" w:hAnsiTheme="minorHAnsi"/>
              <w:b/>
              <w:sz w:val="32"/>
              <w:szCs w:val="32"/>
            </w:rPr>
          </w:pPr>
          <w:r>
            <w:rPr>
              <w:rFonts w:asciiTheme="minorHAnsi" w:hAnsiTheme="minorHAnsi"/>
              <w:b/>
              <w:sz w:val="32"/>
              <w:szCs w:val="32"/>
            </w:rPr>
            <w:t>Grundlagenfach Deutsch</w:t>
          </w:r>
        </w:p>
        <w:p w14:paraId="51734E26" w14:textId="3B3F952B" w:rsidR="001B7B73" w:rsidRPr="00EB3A7D" w:rsidRDefault="00E929AC" w:rsidP="00E929AC">
          <w:pPr>
            <w:pStyle w:val="Kopfzeile"/>
            <w:rPr>
              <w:b/>
              <w:sz w:val="24"/>
              <w:szCs w:val="24"/>
            </w:rPr>
          </w:pPr>
          <w:r>
            <w:rPr>
              <w:rFonts w:asciiTheme="minorHAnsi" w:hAnsiTheme="minorHAnsi"/>
              <w:b/>
              <w:sz w:val="32"/>
              <w:szCs w:val="32"/>
            </w:rPr>
            <w:t>Alle Ausrichtungen</w:t>
          </w:r>
          <w:r w:rsidR="0056733D">
            <w:rPr>
              <w:rFonts w:asciiTheme="minorHAnsi" w:hAnsiTheme="minorHAnsi"/>
              <w:b/>
              <w:sz w:val="32"/>
              <w:szCs w:val="32"/>
            </w:rPr>
            <w:t xml:space="preserve"> </w:t>
          </w:r>
        </w:p>
      </w:tc>
      <w:tc>
        <w:tcPr>
          <w:tcW w:w="1444" w:type="dxa"/>
          <w:vAlign w:val="bottom"/>
        </w:tcPr>
        <w:p w14:paraId="51734E27" w14:textId="01BF7020" w:rsidR="001B7B73" w:rsidRDefault="0056733D" w:rsidP="00DF0237">
          <w:pPr>
            <w:pStyle w:val="Kopfzeile"/>
            <w:jc w:val="right"/>
            <w:rPr>
              <w:rFonts w:asciiTheme="minorHAnsi" w:hAnsiTheme="minorHAnsi"/>
              <w:b/>
              <w:sz w:val="24"/>
              <w:szCs w:val="24"/>
            </w:rPr>
          </w:pPr>
          <w:r w:rsidRPr="00E902BD">
            <w:rPr>
              <w:rFonts w:asciiTheme="minorHAnsi" w:hAnsiTheme="minorHAnsi" w:cstheme="minorHAnsi"/>
              <w:noProof/>
              <w:lang w:eastAsia="de-CH"/>
            </w:rPr>
            <w:drawing>
              <wp:inline distT="0" distB="0" distL="0" distR="0" wp14:anchorId="283D1B65" wp14:editId="7B782CB7">
                <wp:extent cx="882127" cy="464277"/>
                <wp:effectExtent l="0" t="0" r="0" b="0"/>
                <wp:docPr id="1" name="Grafik 8" descr="gib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_logo.gif"/>
                        <pic:cNvPicPr/>
                      </pic:nvPicPr>
                      <pic:blipFill>
                        <a:blip r:embed="rId1" cstate="print"/>
                        <a:stretch>
                          <a:fillRect/>
                        </a:stretch>
                      </pic:blipFill>
                      <pic:spPr>
                        <a:xfrm>
                          <a:off x="0" y="0"/>
                          <a:ext cx="882979" cy="464725"/>
                        </a:xfrm>
                        <a:prstGeom prst="rect">
                          <a:avLst/>
                        </a:prstGeom>
                      </pic:spPr>
                    </pic:pic>
                  </a:graphicData>
                </a:graphic>
              </wp:inline>
            </w:drawing>
          </w:r>
        </w:p>
      </w:tc>
    </w:tr>
    <w:tr w:rsidR="001B7B73" w14:paraId="51734E2B" w14:textId="77777777" w:rsidTr="00DF0237">
      <w:tc>
        <w:tcPr>
          <w:tcW w:w="8222" w:type="dxa"/>
          <w:tcBorders>
            <w:bottom w:val="single" w:sz="4" w:space="0" w:color="auto"/>
          </w:tcBorders>
        </w:tcPr>
        <w:p w14:paraId="51734E29" w14:textId="77777777" w:rsidR="001B7B73" w:rsidRPr="00FD4811" w:rsidRDefault="001B7B73" w:rsidP="00DF0237">
          <w:pPr>
            <w:pStyle w:val="Kopfzeile"/>
            <w:rPr>
              <w:rFonts w:asciiTheme="minorHAnsi" w:hAnsiTheme="minorHAnsi"/>
              <w:b/>
              <w:sz w:val="6"/>
              <w:szCs w:val="6"/>
            </w:rPr>
          </w:pPr>
        </w:p>
      </w:tc>
      <w:tc>
        <w:tcPr>
          <w:tcW w:w="1444" w:type="dxa"/>
          <w:tcBorders>
            <w:bottom w:val="single" w:sz="4" w:space="0" w:color="auto"/>
          </w:tcBorders>
          <w:vAlign w:val="center"/>
        </w:tcPr>
        <w:p w14:paraId="51734E2A" w14:textId="77777777" w:rsidR="001B7B73" w:rsidRPr="00FD4811" w:rsidRDefault="001B7B73" w:rsidP="00DF0237">
          <w:pPr>
            <w:pStyle w:val="Kopfzeile"/>
            <w:jc w:val="right"/>
            <w:rPr>
              <w:rFonts w:asciiTheme="minorHAnsi" w:hAnsiTheme="minorHAnsi"/>
              <w:b/>
              <w:noProof/>
              <w:sz w:val="6"/>
              <w:szCs w:val="6"/>
              <w:lang w:eastAsia="de-CH"/>
            </w:rPr>
          </w:pPr>
        </w:p>
      </w:tc>
    </w:tr>
  </w:tbl>
  <w:p w14:paraId="51734E2C" w14:textId="77777777" w:rsidR="001B7B73" w:rsidRPr="00100263" w:rsidRDefault="001B7B73" w:rsidP="001002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764456"/>
    <w:lvl w:ilvl="0">
      <w:start w:val="1"/>
      <w:numFmt w:val="bullet"/>
      <w:pStyle w:val="Aufzhlungszeichen"/>
      <w:lvlText w:val=""/>
      <w:lvlJc w:val="left"/>
      <w:pPr>
        <w:ind w:left="360" w:hanging="360"/>
      </w:pPr>
      <w:rPr>
        <w:rFonts w:ascii="Symbol" w:hAnsi="Symbol" w:hint="default"/>
      </w:rPr>
    </w:lvl>
  </w:abstractNum>
  <w:abstractNum w:abstractNumId="1">
    <w:nsid w:val="00527B71"/>
    <w:multiLevelType w:val="hybridMultilevel"/>
    <w:tmpl w:val="D5BE9780"/>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1EC705C"/>
    <w:multiLevelType w:val="hybridMultilevel"/>
    <w:tmpl w:val="93FA7480"/>
    <w:lvl w:ilvl="0" w:tplc="5CB64E1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025479A3"/>
    <w:multiLevelType w:val="hybridMultilevel"/>
    <w:tmpl w:val="8C1ED82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02F36251"/>
    <w:multiLevelType w:val="hybridMultilevel"/>
    <w:tmpl w:val="304ADA62"/>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31D2286"/>
    <w:multiLevelType w:val="hybridMultilevel"/>
    <w:tmpl w:val="85E641F8"/>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4416FA5"/>
    <w:multiLevelType w:val="hybridMultilevel"/>
    <w:tmpl w:val="B52E2C3C"/>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04AF5238"/>
    <w:multiLevelType w:val="hybridMultilevel"/>
    <w:tmpl w:val="0FA0E71E"/>
    <w:lvl w:ilvl="0" w:tplc="5CB64E1C">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8">
    <w:nsid w:val="06E537FC"/>
    <w:multiLevelType w:val="hybridMultilevel"/>
    <w:tmpl w:val="EE8E864C"/>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08530DA5"/>
    <w:multiLevelType w:val="multilevel"/>
    <w:tmpl w:val="6B2E4BD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8AC7163"/>
    <w:multiLevelType w:val="hybridMultilevel"/>
    <w:tmpl w:val="640CBAE4"/>
    <w:lvl w:ilvl="0" w:tplc="43801BE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08C0661D"/>
    <w:multiLevelType w:val="hybridMultilevel"/>
    <w:tmpl w:val="800A870C"/>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08F30C5A"/>
    <w:multiLevelType w:val="hybridMultilevel"/>
    <w:tmpl w:val="D7C8C10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09367C5C"/>
    <w:multiLevelType w:val="hybridMultilevel"/>
    <w:tmpl w:val="2BA0F68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0A0F0DB6"/>
    <w:multiLevelType w:val="hybridMultilevel"/>
    <w:tmpl w:val="582E6E92"/>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0A161F7A"/>
    <w:multiLevelType w:val="hybridMultilevel"/>
    <w:tmpl w:val="ECF051B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0A6D2059"/>
    <w:multiLevelType w:val="hybridMultilevel"/>
    <w:tmpl w:val="53649172"/>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0AA75A3E"/>
    <w:multiLevelType w:val="hybridMultilevel"/>
    <w:tmpl w:val="ABE4CA2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0B950711"/>
    <w:multiLevelType w:val="hybridMultilevel"/>
    <w:tmpl w:val="74685B7C"/>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0C34624C"/>
    <w:multiLevelType w:val="hybridMultilevel"/>
    <w:tmpl w:val="72B60A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0DA51CA3"/>
    <w:multiLevelType w:val="hybridMultilevel"/>
    <w:tmpl w:val="AD0AD6DC"/>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0E337986"/>
    <w:multiLevelType w:val="hybridMultilevel"/>
    <w:tmpl w:val="D5D60686"/>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105E07BA"/>
    <w:multiLevelType w:val="hybridMultilevel"/>
    <w:tmpl w:val="297A839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10900C6E"/>
    <w:multiLevelType w:val="hybridMultilevel"/>
    <w:tmpl w:val="ACE42E7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121F5E03"/>
    <w:multiLevelType w:val="hybridMultilevel"/>
    <w:tmpl w:val="BE320F7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12422AF6"/>
    <w:multiLevelType w:val="hybridMultilevel"/>
    <w:tmpl w:val="932EB832"/>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12DF18A2"/>
    <w:multiLevelType w:val="hybridMultilevel"/>
    <w:tmpl w:val="80E8A42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12EB0170"/>
    <w:multiLevelType w:val="hybridMultilevel"/>
    <w:tmpl w:val="C42EBE7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14704DB9"/>
    <w:multiLevelType w:val="multilevel"/>
    <w:tmpl w:val="02AA955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14BC2023"/>
    <w:multiLevelType w:val="hybridMultilevel"/>
    <w:tmpl w:val="36EED2E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14C92585"/>
    <w:multiLevelType w:val="hybridMultilevel"/>
    <w:tmpl w:val="1FCC36BE"/>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14F824E4"/>
    <w:multiLevelType w:val="hybridMultilevel"/>
    <w:tmpl w:val="105AB570"/>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160321E0"/>
    <w:multiLevelType w:val="hybridMultilevel"/>
    <w:tmpl w:val="84AACE62"/>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17AE10A7"/>
    <w:multiLevelType w:val="hybridMultilevel"/>
    <w:tmpl w:val="2A9296D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17E3107D"/>
    <w:multiLevelType w:val="multilevel"/>
    <w:tmpl w:val="A32A0A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188F67FE"/>
    <w:multiLevelType w:val="hybridMultilevel"/>
    <w:tmpl w:val="B178FA90"/>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18A2216D"/>
    <w:multiLevelType w:val="hybridMultilevel"/>
    <w:tmpl w:val="88F48274"/>
    <w:lvl w:ilvl="0" w:tplc="453EB15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nsid w:val="18F64D4B"/>
    <w:multiLevelType w:val="hybridMultilevel"/>
    <w:tmpl w:val="F760DC00"/>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1A2C2E11"/>
    <w:multiLevelType w:val="hybridMultilevel"/>
    <w:tmpl w:val="03BEE00C"/>
    <w:lvl w:ilvl="0" w:tplc="5CB64E1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nsid w:val="1BB64998"/>
    <w:multiLevelType w:val="hybridMultilevel"/>
    <w:tmpl w:val="FBA48632"/>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1C034431"/>
    <w:multiLevelType w:val="hybridMultilevel"/>
    <w:tmpl w:val="85466490"/>
    <w:lvl w:ilvl="0" w:tplc="1CD454E4">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nsid w:val="1C286D3F"/>
    <w:multiLevelType w:val="hybridMultilevel"/>
    <w:tmpl w:val="CAA6E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1CBF124B"/>
    <w:multiLevelType w:val="hybridMultilevel"/>
    <w:tmpl w:val="E4BC844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nsid w:val="1CCE4BB3"/>
    <w:multiLevelType w:val="hybridMultilevel"/>
    <w:tmpl w:val="A2DEC552"/>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nsid w:val="1CD669D3"/>
    <w:multiLevelType w:val="hybridMultilevel"/>
    <w:tmpl w:val="037E6450"/>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nsid w:val="1D655998"/>
    <w:multiLevelType w:val="hybridMultilevel"/>
    <w:tmpl w:val="E6B4310C"/>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nsid w:val="1E4918B6"/>
    <w:multiLevelType w:val="hybridMultilevel"/>
    <w:tmpl w:val="5796AF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nsid w:val="20A470EF"/>
    <w:multiLevelType w:val="hybridMultilevel"/>
    <w:tmpl w:val="BDBA2AB2"/>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nsid w:val="223924CC"/>
    <w:multiLevelType w:val="hybridMultilevel"/>
    <w:tmpl w:val="CC16F970"/>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nsid w:val="22C51685"/>
    <w:multiLevelType w:val="multilevel"/>
    <w:tmpl w:val="642A07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22D32BDA"/>
    <w:multiLevelType w:val="multilevel"/>
    <w:tmpl w:val="0DC001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22E324BE"/>
    <w:multiLevelType w:val="hybridMultilevel"/>
    <w:tmpl w:val="9F983A06"/>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nsid w:val="23B8799B"/>
    <w:multiLevelType w:val="hybridMultilevel"/>
    <w:tmpl w:val="14E4CB76"/>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nsid w:val="26CB0488"/>
    <w:multiLevelType w:val="hybridMultilevel"/>
    <w:tmpl w:val="CD18D06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4">
    <w:nsid w:val="293A61CC"/>
    <w:multiLevelType w:val="hybridMultilevel"/>
    <w:tmpl w:val="58A06272"/>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nsid w:val="2CD771F5"/>
    <w:multiLevelType w:val="hybridMultilevel"/>
    <w:tmpl w:val="0E0E98C0"/>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nsid w:val="2D170B43"/>
    <w:multiLevelType w:val="hybridMultilevel"/>
    <w:tmpl w:val="803AC520"/>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nsid w:val="2D264170"/>
    <w:multiLevelType w:val="hybridMultilevel"/>
    <w:tmpl w:val="2C78556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nsid w:val="31252059"/>
    <w:multiLevelType w:val="hybridMultilevel"/>
    <w:tmpl w:val="B2E23406"/>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9">
    <w:nsid w:val="31595339"/>
    <w:multiLevelType w:val="hybridMultilevel"/>
    <w:tmpl w:val="CED0A91C"/>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nsid w:val="32C73A40"/>
    <w:multiLevelType w:val="hybridMultilevel"/>
    <w:tmpl w:val="BDCA992C"/>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nsid w:val="32F6481D"/>
    <w:multiLevelType w:val="hybridMultilevel"/>
    <w:tmpl w:val="9C12E072"/>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2">
    <w:nsid w:val="342C4AFE"/>
    <w:multiLevelType w:val="multilevel"/>
    <w:tmpl w:val="8D3CB114"/>
    <w:styleLink w:val="ListegemischtAltG"/>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63">
    <w:nsid w:val="34E74D75"/>
    <w:multiLevelType w:val="hybridMultilevel"/>
    <w:tmpl w:val="CCDE14DC"/>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4">
    <w:nsid w:val="35110C2A"/>
    <w:multiLevelType w:val="hybridMultilevel"/>
    <w:tmpl w:val="CEB46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35123F86"/>
    <w:multiLevelType w:val="hybridMultilevel"/>
    <w:tmpl w:val="6884F118"/>
    <w:lvl w:ilvl="0" w:tplc="5CB64E1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6">
    <w:nsid w:val="355B19ED"/>
    <w:multiLevelType w:val="hybridMultilevel"/>
    <w:tmpl w:val="818AF7DC"/>
    <w:lvl w:ilvl="0" w:tplc="5CB64E1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7">
    <w:nsid w:val="360B12B6"/>
    <w:multiLevelType w:val="hybridMultilevel"/>
    <w:tmpl w:val="014E572A"/>
    <w:lvl w:ilvl="0" w:tplc="5CB64E1C">
      <w:start w:val="1"/>
      <w:numFmt w:val="bullet"/>
      <w:lvlText w:val=""/>
      <w:lvlJc w:val="left"/>
      <w:pPr>
        <w:ind w:left="1068"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8">
    <w:nsid w:val="36F516CC"/>
    <w:multiLevelType w:val="hybridMultilevel"/>
    <w:tmpl w:val="86FE399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9">
    <w:nsid w:val="390358EF"/>
    <w:multiLevelType w:val="hybridMultilevel"/>
    <w:tmpl w:val="15023106"/>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0">
    <w:nsid w:val="3C036EA2"/>
    <w:multiLevelType w:val="hybridMultilevel"/>
    <w:tmpl w:val="FC6C6006"/>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1">
    <w:nsid w:val="3C4A1521"/>
    <w:multiLevelType w:val="hybridMultilevel"/>
    <w:tmpl w:val="7862D538"/>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2">
    <w:nsid w:val="3D553073"/>
    <w:multiLevelType w:val="hybridMultilevel"/>
    <w:tmpl w:val="B81A4418"/>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3">
    <w:nsid w:val="3E1D1DD9"/>
    <w:multiLevelType w:val="hybridMultilevel"/>
    <w:tmpl w:val="8CFE64CE"/>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4">
    <w:nsid w:val="3F13077B"/>
    <w:multiLevelType w:val="hybridMultilevel"/>
    <w:tmpl w:val="6A54A412"/>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5">
    <w:nsid w:val="3F1C4E12"/>
    <w:multiLevelType w:val="multilevel"/>
    <w:tmpl w:val="1F9A9AD0"/>
    <w:styleLink w:val="ListeNummernAltL"/>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42E622E6"/>
    <w:multiLevelType w:val="hybridMultilevel"/>
    <w:tmpl w:val="110C4A6C"/>
    <w:lvl w:ilvl="0" w:tplc="5CB64E1C">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77">
    <w:nsid w:val="43D875B7"/>
    <w:multiLevelType w:val="hybridMultilevel"/>
    <w:tmpl w:val="77C2A9F4"/>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8">
    <w:nsid w:val="440C4612"/>
    <w:multiLevelType w:val="hybridMultilevel"/>
    <w:tmpl w:val="4FBC56E6"/>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9">
    <w:nsid w:val="44A22D31"/>
    <w:multiLevelType w:val="hybridMultilevel"/>
    <w:tmpl w:val="7D324C4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0">
    <w:nsid w:val="45535658"/>
    <w:multiLevelType w:val="hybridMultilevel"/>
    <w:tmpl w:val="AA9CC7E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1">
    <w:nsid w:val="47252C38"/>
    <w:multiLevelType w:val="hybridMultilevel"/>
    <w:tmpl w:val="13B0AB00"/>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2">
    <w:nsid w:val="47C64DD5"/>
    <w:multiLevelType w:val="hybridMultilevel"/>
    <w:tmpl w:val="D8142D16"/>
    <w:lvl w:ilvl="0" w:tplc="E034B1A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3">
    <w:nsid w:val="487165E3"/>
    <w:multiLevelType w:val="hybridMultilevel"/>
    <w:tmpl w:val="EC46BE2E"/>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4">
    <w:nsid w:val="48EF44BA"/>
    <w:multiLevelType w:val="hybridMultilevel"/>
    <w:tmpl w:val="BFA23E16"/>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5">
    <w:nsid w:val="493671A5"/>
    <w:multiLevelType w:val="hybridMultilevel"/>
    <w:tmpl w:val="1D3285AE"/>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6">
    <w:nsid w:val="49B32013"/>
    <w:multiLevelType w:val="hybridMultilevel"/>
    <w:tmpl w:val="7E0273DA"/>
    <w:lvl w:ilvl="0" w:tplc="E40A11A6">
      <w:start w:val="1"/>
      <w:numFmt w:val="bullet"/>
      <w:pStyle w:val="AufzhlungfrTabelle9p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7">
    <w:nsid w:val="4A915944"/>
    <w:multiLevelType w:val="hybridMultilevel"/>
    <w:tmpl w:val="A5EE1B0E"/>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8">
    <w:nsid w:val="4ABE2554"/>
    <w:multiLevelType w:val="multilevel"/>
    <w:tmpl w:val="C428D46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nsid w:val="4B0E0ED2"/>
    <w:multiLevelType w:val="hybridMultilevel"/>
    <w:tmpl w:val="78E085D0"/>
    <w:lvl w:ilvl="0" w:tplc="5CB64E1C">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90">
    <w:nsid w:val="4B484B1E"/>
    <w:multiLevelType w:val="hybridMultilevel"/>
    <w:tmpl w:val="E9E24648"/>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1">
    <w:nsid w:val="4C511383"/>
    <w:multiLevelType w:val="hybridMultilevel"/>
    <w:tmpl w:val="7B42373C"/>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2">
    <w:nsid w:val="4C675B19"/>
    <w:multiLevelType w:val="hybridMultilevel"/>
    <w:tmpl w:val="9272922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3">
    <w:nsid w:val="4DA73980"/>
    <w:multiLevelType w:val="hybridMultilevel"/>
    <w:tmpl w:val="3C223F08"/>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4">
    <w:nsid w:val="4ECD57CA"/>
    <w:multiLevelType w:val="multilevel"/>
    <w:tmpl w:val="3CD641DE"/>
    <w:styleLink w:val="ListeAufzhlungAltX"/>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95">
    <w:nsid w:val="4FAF341F"/>
    <w:multiLevelType w:val="hybridMultilevel"/>
    <w:tmpl w:val="A758579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6">
    <w:nsid w:val="50AA5769"/>
    <w:multiLevelType w:val="hybridMultilevel"/>
    <w:tmpl w:val="3368860C"/>
    <w:lvl w:ilvl="0" w:tplc="5CB64E1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7">
    <w:nsid w:val="50BE46F0"/>
    <w:multiLevelType w:val="hybridMultilevel"/>
    <w:tmpl w:val="F2CACD1C"/>
    <w:lvl w:ilvl="0" w:tplc="5CB64E1C">
      <w:start w:val="1"/>
      <w:numFmt w:val="bullet"/>
      <w:lvlText w:val=""/>
      <w:lvlJc w:val="left"/>
      <w:pPr>
        <w:ind w:left="720" w:hanging="360"/>
      </w:pPr>
      <w:rPr>
        <w:rFonts w:ascii="Symbol" w:hAnsi="Symbol" w:hint="default"/>
      </w:rPr>
    </w:lvl>
    <w:lvl w:ilvl="1" w:tplc="5CB64E1C">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8">
    <w:nsid w:val="51451326"/>
    <w:multiLevelType w:val="hybridMultilevel"/>
    <w:tmpl w:val="EFFAE7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9">
    <w:nsid w:val="515C6A0A"/>
    <w:multiLevelType w:val="hybridMultilevel"/>
    <w:tmpl w:val="A28694FE"/>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0">
    <w:nsid w:val="51B96A68"/>
    <w:multiLevelType w:val="hybridMultilevel"/>
    <w:tmpl w:val="4D70129A"/>
    <w:lvl w:ilvl="0" w:tplc="40404AF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Symbol"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Symbol" w:hint="default"/>
      </w:rPr>
    </w:lvl>
    <w:lvl w:ilvl="8" w:tplc="08070005" w:tentative="1">
      <w:start w:val="1"/>
      <w:numFmt w:val="bullet"/>
      <w:lvlText w:val=""/>
      <w:lvlJc w:val="left"/>
      <w:pPr>
        <w:ind w:left="6120" w:hanging="360"/>
      </w:pPr>
      <w:rPr>
        <w:rFonts w:ascii="Wingdings" w:hAnsi="Wingdings" w:hint="default"/>
      </w:rPr>
    </w:lvl>
  </w:abstractNum>
  <w:abstractNum w:abstractNumId="101">
    <w:nsid w:val="52A412BA"/>
    <w:multiLevelType w:val="multilevel"/>
    <w:tmpl w:val="534020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nsid w:val="52A976A1"/>
    <w:multiLevelType w:val="hybridMultilevel"/>
    <w:tmpl w:val="C08062E4"/>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3">
    <w:nsid w:val="53814D5B"/>
    <w:multiLevelType w:val="hybridMultilevel"/>
    <w:tmpl w:val="B77487BE"/>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4">
    <w:nsid w:val="54145A81"/>
    <w:multiLevelType w:val="hybridMultilevel"/>
    <w:tmpl w:val="A74A73D8"/>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5">
    <w:nsid w:val="54AB633B"/>
    <w:multiLevelType w:val="hybridMultilevel"/>
    <w:tmpl w:val="1DFEE380"/>
    <w:lvl w:ilvl="0" w:tplc="5CB64E1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6">
    <w:nsid w:val="565B34EC"/>
    <w:multiLevelType w:val="hybridMultilevel"/>
    <w:tmpl w:val="EBCCB5AC"/>
    <w:lvl w:ilvl="0" w:tplc="5CB64E1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7">
    <w:nsid w:val="5696731D"/>
    <w:multiLevelType w:val="hybridMultilevel"/>
    <w:tmpl w:val="D95643E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8">
    <w:nsid w:val="56A77B40"/>
    <w:multiLevelType w:val="hybridMultilevel"/>
    <w:tmpl w:val="B248EDD0"/>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9">
    <w:nsid w:val="56DD2170"/>
    <w:multiLevelType w:val="hybridMultilevel"/>
    <w:tmpl w:val="EB1E6E9E"/>
    <w:lvl w:ilvl="0" w:tplc="5CB64E1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0">
    <w:nsid w:val="56DF012D"/>
    <w:multiLevelType w:val="hybridMultilevel"/>
    <w:tmpl w:val="B73C2AE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1">
    <w:nsid w:val="57896ADA"/>
    <w:multiLevelType w:val="hybridMultilevel"/>
    <w:tmpl w:val="D328259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2">
    <w:nsid w:val="57966F43"/>
    <w:multiLevelType w:val="hybridMultilevel"/>
    <w:tmpl w:val="3AAC348C"/>
    <w:lvl w:ilvl="0" w:tplc="6974F0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nsid w:val="57DD014C"/>
    <w:multiLevelType w:val="hybridMultilevel"/>
    <w:tmpl w:val="C0C840C2"/>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4">
    <w:nsid w:val="58B154BF"/>
    <w:multiLevelType w:val="hybridMultilevel"/>
    <w:tmpl w:val="0ED69222"/>
    <w:lvl w:ilvl="0" w:tplc="5CB64E1C">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9772985E">
      <w:numFmt w:val="bullet"/>
      <w:lvlText w:val="-"/>
      <w:lvlJc w:val="left"/>
      <w:pPr>
        <w:ind w:left="1800" w:hanging="360"/>
      </w:pPr>
      <w:rPr>
        <w:rFonts w:ascii="Calibri" w:eastAsiaTheme="minorHAnsi" w:hAnsi="Calibri" w:cs="Arial"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5">
    <w:nsid w:val="59A61033"/>
    <w:multiLevelType w:val="hybridMultilevel"/>
    <w:tmpl w:val="573C334E"/>
    <w:lvl w:ilvl="0" w:tplc="40404AF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Symbol"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Symbol" w:hint="default"/>
      </w:rPr>
    </w:lvl>
    <w:lvl w:ilvl="8" w:tplc="08070005" w:tentative="1">
      <w:start w:val="1"/>
      <w:numFmt w:val="bullet"/>
      <w:lvlText w:val=""/>
      <w:lvlJc w:val="left"/>
      <w:pPr>
        <w:ind w:left="6120" w:hanging="360"/>
      </w:pPr>
      <w:rPr>
        <w:rFonts w:ascii="Wingdings" w:hAnsi="Wingdings" w:hint="default"/>
      </w:rPr>
    </w:lvl>
  </w:abstractNum>
  <w:abstractNum w:abstractNumId="116">
    <w:nsid w:val="59BE28BD"/>
    <w:multiLevelType w:val="hybridMultilevel"/>
    <w:tmpl w:val="00D686F0"/>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7">
    <w:nsid w:val="5B1D3606"/>
    <w:multiLevelType w:val="hybridMultilevel"/>
    <w:tmpl w:val="9D569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nsid w:val="5B1F087F"/>
    <w:multiLevelType w:val="hybridMultilevel"/>
    <w:tmpl w:val="4FF4B122"/>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9">
    <w:nsid w:val="5B5525A2"/>
    <w:multiLevelType w:val="hybridMultilevel"/>
    <w:tmpl w:val="CC6006F0"/>
    <w:lvl w:ilvl="0" w:tplc="5CB64E1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0">
    <w:nsid w:val="5CB37663"/>
    <w:multiLevelType w:val="hybridMultilevel"/>
    <w:tmpl w:val="8760F950"/>
    <w:lvl w:ilvl="0" w:tplc="5CB64E1C">
      <w:start w:val="1"/>
      <w:numFmt w:val="bullet"/>
      <w:lvlText w:val=""/>
      <w:lvlJc w:val="left"/>
      <w:pPr>
        <w:ind w:left="501"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1">
    <w:nsid w:val="5CF85D50"/>
    <w:multiLevelType w:val="hybridMultilevel"/>
    <w:tmpl w:val="2F8EBCC0"/>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2">
    <w:nsid w:val="5E6B6FD0"/>
    <w:multiLevelType w:val="hybridMultilevel"/>
    <w:tmpl w:val="1776787E"/>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3">
    <w:nsid w:val="5EA65E55"/>
    <w:multiLevelType w:val="hybridMultilevel"/>
    <w:tmpl w:val="30360878"/>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4">
    <w:nsid w:val="5EC16596"/>
    <w:multiLevelType w:val="hybridMultilevel"/>
    <w:tmpl w:val="F06876C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5">
    <w:nsid w:val="5F4B16B1"/>
    <w:multiLevelType w:val="hybridMultilevel"/>
    <w:tmpl w:val="6FAE05F8"/>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6">
    <w:nsid w:val="60B42E43"/>
    <w:multiLevelType w:val="hybridMultilevel"/>
    <w:tmpl w:val="14B278A8"/>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7">
    <w:nsid w:val="60EE5F97"/>
    <w:multiLevelType w:val="hybridMultilevel"/>
    <w:tmpl w:val="E7E83BE8"/>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8">
    <w:nsid w:val="60FF6A48"/>
    <w:multiLevelType w:val="hybridMultilevel"/>
    <w:tmpl w:val="AFEA5292"/>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9">
    <w:nsid w:val="627C6F0D"/>
    <w:multiLevelType w:val="hybridMultilevel"/>
    <w:tmpl w:val="4828998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0">
    <w:nsid w:val="62912A12"/>
    <w:multiLevelType w:val="hybridMultilevel"/>
    <w:tmpl w:val="6310E082"/>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1">
    <w:nsid w:val="62D71249"/>
    <w:multiLevelType w:val="hybridMultilevel"/>
    <w:tmpl w:val="AB02EAD0"/>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2">
    <w:nsid w:val="632B3CFD"/>
    <w:multiLevelType w:val="hybridMultilevel"/>
    <w:tmpl w:val="F110BCD4"/>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3">
    <w:nsid w:val="64DF039B"/>
    <w:multiLevelType w:val="multilevel"/>
    <w:tmpl w:val="1A08E85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4">
    <w:nsid w:val="65B76696"/>
    <w:multiLevelType w:val="multilevel"/>
    <w:tmpl w:val="C428D46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5">
    <w:nsid w:val="66A80FB2"/>
    <w:multiLevelType w:val="hybridMultilevel"/>
    <w:tmpl w:val="9DFC3BD8"/>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6">
    <w:nsid w:val="66E06430"/>
    <w:multiLevelType w:val="hybridMultilevel"/>
    <w:tmpl w:val="9EF47F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7">
    <w:nsid w:val="68445743"/>
    <w:multiLevelType w:val="hybridMultilevel"/>
    <w:tmpl w:val="CE983794"/>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8">
    <w:nsid w:val="688B69D5"/>
    <w:multiLevelType w:val="hybridMultilevel"/>
    <w:tmpl w:val="C4441A74"/>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9">
    <w:nsid w:val="6897454A"/>
    <w:multiLevelType w:val="hybridMultilevel"/>
    <w:tmpl w:val="D8082858"/>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0">
    <w:nsid w:val="6A12015F"/>
    <w:multiLevelType w:val="hybridMultilevel"/>
    <w:tmpl w:val="76121BF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1">
    <w:nsid w:val="6A24478D"/>
    <w:multiLevelType w:val="hybridMultilevel"/>
    <w:tmpl w:val="84A6491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2">
    <w:nsid w:val="6BCB28B4"/>
    <w:multiLevelType w:val="hybridMultilevel"/>
    <w:tmpl w:val="102CEE0C"/>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3">
    <w:nsid w:val="6CED1B57"/>
    <w:multiLevelType w:val="hybridMultilevel"/>
    <w:tmpl w:val="17429BB4"/>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4">
    <w:nsid w:val="6EFF0492"/>
    <w:multiLevelType w:val="hybridMultilevel"/>
    <w:tmpl w:val="2D3EEE12"/>
    <w:lvl w:ilvl="0" w:tplc="8ACC16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5">
    <w:nsid w:val="6F5F5428"/>
    <w:multiLevelType w:val="hybridMultilevel"/>
    <w:tmpl w:val="807C9A2E"/>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6">
    <w:nsid w:val="6F8E5BA5"/>
    <w:multiLevelType w:val="hybridMultilevel"/>
    <w:tmpl w:val="2F227CF0"/>
    <w:lvl w:ilvl="0" w:tplc="5CB64E1C">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47">
    <w:nsid w:val="6FEF7D8D"/>
    <w:multiLevelType w:val="hybridMultilevel"/>
    <w:tmpl w:val="DF7AC7D8"/>
    <w:lvl w:ilvl="0" w:tplc="CE88D0F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8">
    <w:nsid w:val="70F120D5"/>
    <w:multiLevelType w:val="hybridMultilevel"/>
    <w:tmpl w:val="D5906C72"/>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9">
    <w:nsid w:val="71D97336"/>
    <w:multiLevelType w:val="multilevel"/>
    <w:tmpl w:val="8D38110C"/>
    <w:lvl w:ilvl="0">
      <w:start w:val="1"/>
      <w:numFmt w:val="decimal"/>
      <w:lvlText w:val="%1"/>
      <w:lvlJc w:val="left"/>
      <w:pPr>
        <w:ind w:left="432" w:hanging="432"/>
      </w:pPr>
    </w:lvl>
    <w:lvl w:ilvl="1">
      <w:start w:val="1"/>
      <w:numFmt w:val="decimal"/>
      <w:lvlText w:val="%1.%2"/>
      <w:lvlJc w:val="left"/>
      <w:pPr>
        <w:ind w:left="576" w:hanging="576"/>
      </w:pPr>
      <w:rPr>
        <w:rFonts w:ascii="Calibri" w:hAnsi="Calibr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0">
    <w:nsid w:val="73BE0BD8"/>
    <w:multiLevelType w:val="hybridMultilevel"/>
    <w:tmpl w:val="1772BF48"/>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1">
    <w:nsid w:val="744B259F"/>
    <w:multiLevelType w:val="hybridMultilevel"/>
    <w:tmpl w:val="F4C271F6"/>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2">
    <w:nsid w:val="74C029DA"/>
    <w:multiLevelType w:val="hybridMultilevel"/>
    <w:tmpl w:val="4204F58E"/>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3">
    <w:nsid w:val="77E43988"/>
    <w:multiLevelType w:val="hybridMultilevel"/>
    <w:tmpl w:val="A2180EFC"/>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4">
    <w:nsid w:val="797E2866"/>
    <w:multiLevelType w:val="hybridMultilevel"/>
    <w:tmpl w:val="14B6E654"/>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5">
    <w:nsid w:val="79BF5562"/>
    <w:multiLevelType w:val="hybridMultilevel"/>
    <w:tmpl w:val="CD30682C"/>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6">
    <w:nsid w:val="7A822FF2"/>
    <w:multiLevelType w:val="hybridMultilevel"/>
    <w:tmpl w:val="0CF46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7">
    <w:nsid w:val="7B7A4885"/>
    <w:multiLevelType w:val="hybridMultilevel"/>
    <w:tmpl w:val="A15A793E"/>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8">
    <w:nsid w:val="7B8D26EF"/>
    <w:multiLevelType w:val="hybridMultilevel"/>
    <w:tmpl w:val="B88A1776"/>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9">
    <w:nsid w:val="7CDE1B75"/>
    <w:multiLevelType w:val="hybridMultilevel"/>
    <w:tmpl w:val="13A860F0"/>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0">
    <w:nsid w:val="7CE64B66"/>
    <w:multiLevelType w:val="hybridMultilevel"/>
    <w:tmpl w:val="8FF0872A"/>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1">
    <w:nsid w:val="7DCA0D74"/>
    <w:multiLevelType w:val="hybridMultilevel"/>
    <w:tmpl w:val="80B2A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2">
    <w:nsid w:val="7EED289C"/>
    <w:multiLevelType w:val="hybridMultilevel"/>
    <w:tmpl w:val="466CEDF0"/>
    <w:lvl w:ilvl="0" w:tplc="6226BBEE">
      <w:start w:val="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3">
    <w:nsid w:val="7F4B23C4"/>
    <w:multiLevelType w:val="hybridMultilevel"/>
    <w:tmpl w:val="AC12B300"/>
    <w:lvl w:ilvl="0" w:tplc="5CB64E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3"/>
  </w:num>
  <w:num w:numId="2">
    <w:abstractNumId w:val="48"/>
  </w:num>
  <w:num w:numId="3">
    <w:abstractNumId w:val="105"/>
  </w:num>
  <w:num w:numId="4">
    <w:abstractNumId w:val="69"/>
  </w:num>
  <w:num w:numId="5">
    <w:abstractNumId w:val="131"/>
  </w:num>
  <w:num w:numId="6">
    <w:abstractNumId w:val="104"/>
  </w:num>
  <w:num w:numId="7">
    <w:abstractNumId w:val="18"/>
  </w:num>
  <w:num w:numId="8">
    <w:abstractNumId w:val="99"/>
  </w:num>
  <w:num w:numId="9">
    <w:abstractNumId w:val="87"/>
  </w:num>
  <w:num w:numId="10">
    <w:abstractNumId w:val="44"/>
  </w:num>
  <w:num w:numId="11">
    <w:abstractNumId w:val="33"/>
  </w:num>
  <w:num w:numId="12">
    <w:abstractNumId w:val="123"/>
  </w:num>
  <w:num w:numId="13">
    <w:abstractNumId w:val="150"/>
  </w:num>
  <w:num w:numId="14">
    <w:abstractNumId w:val="89"/>
  </w:num>
  <w:num w:numId="15">
    <w:abstractNumId w:val="146"/>
  </w:num>
  <w:num w:numId="16">
    <w:abstractNumId w:val="76"/>
  </w:num>
  <w:num w:numId="17">
    <w:abstractNumId w:val="7"/>
  </w:num>
  <w:num w:numId="18">
    <w:abstractNumId w:val="19"/>
  </w:num>
  <w:num w:numId="19">
    <w:abstractNumId w:val="128"/>
  </w:num>
  <w:num w:numId="20">
    <w:abstractNumId w:val="118"/>
  </w:num>
  <w:num w:numId="21">
    <w:abstractNumId w:val="12"/>
  </w:num>
  <w:num w:numId="22">
    <w:abstractNumId w:val="136"/>
  </w:num>
  <w:num w:numId="23">
    <w:abstractNumId w:val="71"/>
  </w:num>
  <w:num w:numId="24">
    <w:abstractNumId w:val="38"/>
  </w:num>
  <w:num w:numId="25">
    <w:abstractNumId w:val="65"/>
  </w:num>
  <w:num w:numId="26">
    <w:abstractNumId w:val="112"/>
  </w:num>
  <w:num w:numId="27">
    <w:abstractNumId w:val="53"/>
  </w:num>
  <w:num w:numId="28">
    <w:abstractNumId w:val="120"/>
  </w:num>
  <w:num w:numId="29">
    <w:abstractNumId w:val="75"/>
  </w:num>
  <w:num w:numId="30">
    <w:abstractNumId w:val="62"/>
  </w:num>
  <w:num w:numId="31">
    <w:abstractNumId w:val="149"/>
  </w:num>
  <w:num w:numId="32">
    <w:abstractNumId w:val="10"/>
  </w:num>
  <w:num w:numId="33">
    <w:abstractNumId w:val="40"/>
  </w:num>
  <w:num w:numId="34">
    <w:abstractNumId w:val="94"/>
  </w:num>
  <w:num w:numId="35">
    <w:abstractNumId w:val="86"/>
  </w:num>
  <w:num w:numId="36">
    <w:abstractNumId w:val="0"/>
  </w:num>
  <w:num w:numId="37">
    <w:abstractNumId w:val="122"/>
  </w:num>
  <w:num w:numId="38">
    <w:abstractNumId w:val="17"/>
  </w:num>
  <w:num w:numId="39">
    <w:abstractNumId w:val="31"/>
  </w:num>
  <w:num w:numId="40">
    <w:abstractNumId w:val="153"/>
  </w:num>
  <w:num w:numId="41">
    <w:abstractNumId w:val="127"/>
  </w:num>
  <w:num w:numId="42">
    <w:abstractNumId w:val="81"/>
  </w:num>
  <w:num w:numId="43">
    <w:abstractNumId w:val="49"/>
  </w:num>
  <w:num w:numId="44">
    <w:abstractNumId w:val="28"/>
  </w:num>
  <w:num w:numId="45">
    <w:abstractNumId w:val="50"/>
  </w:num>
  <w:num w:numId="46">
    <w:abstractNumId w:val="151"/>
  </w:num>
  <w:num w:numId="47">
    <w:abstractNumId w:val="45"/>
  </w:num>
  <w:num w:numId="48">
    <w:abstractNumId w:val="157"/>
  </w:num>
  <w:num w:numId="49">
    <w:abstractNumId w:val="108"/>
  </w:num>
  <w:num w:numId="50">
    <w:abstractNumId w:val="124"/>
  </w:num>
  <w:num w:numId="51">
    <w:abstractNumId w:val="135"/>
  </w:num>
  <w:num w:numId="52">
    <w:abstractNumId w:val="60"/>
  </w:num>
  <w:num w:numId="53">
    <w:abstractNumId w:val="142"/>
  </w:num>
  <w:num w:numId="54">
    <w:abstractNumId w:val="58"/>
  </w:num>
  <w:num w:numId="55">
    <w:abstractNumId w:val="39"/>
  </w:num>
  <w:num w:numId="56">
    <w:abstractNumId w:val="24"/>
  </w:num>
  <w:num w:numId="57">
    <w:abstractNumId w:val="143"/>
  </w:num>
  <w:num w:numId="58">
    <w:abstractNumId w:val="111"/>
  </w:num>
  <w:num w:numId="59">
    <w:abstractNumId w:val="160"/>
  </w:num>
  <w:num w:numId="60">
    <w:abstractNumId w:val="84"/>
  </w:num>
  <w:num w:numId="61">
    <w:abstractNumId w:val="21"/>
  </w:num>
  <w:num w:numId="62">
    <w:abstractNumId w:val="61"/>
  </w:num>
  <w:num w:numId="63">
    <w:abstractNumId w:val="155"/>
  </w:num>
  <w:num w:numId="64">
    <w:abstractNumId w:val="70"/>
  </w:num>
  <w:num w:numId="65">
    <w:abstractNumId w:val="9"/>
  </w:num>
  <w:num w:numId="66">
    <w:abstractNumId w:val="85"/>
  </w:num>
  <w:num w:numId="67">
    <w:abstractNumId w:val="139"/>
  </w:num>
  <w:num w:numId="68">
    <w:abstractNumId w:val="95"/>
  </w:num>
  <w:num w:numId="69">
    <w:abstractNumId w:val="35"/>
  </w:num>
  <w:num w:numId="70">
    <w:abstractNumId w:val="103"/>
  </w:num>
  <w:num w:numId="71">
    <w:abstractNumId w:val="83"/>
  </w:num>
  <w:num w:numId="72">
    <w:abstractNumId w:val="126"/>
  </w:num>
  <w:num w:numId="73">
    <w:abstractNumId w:val="22"/>
  </w:num>
  <w:num w:numId="74">
    <w:abstractNumId w:val="73"/>
  </w:num>
  <w:num w:numId="75">
    <w:abstractNumId w:val="101"/>
  </w:num>
  <w:num w:numId="76">
    <w:abstractNumId w:val="93"/>
  </w:num>
  <w:num w:numId="77">
    <w:abstractNumId w:val="78"/>
  </w:num>
  <w:num w:numId="78">
    <w:abstractNumId w:val="43"/>
  </w:num>
  <w:num w:numId="79">
    <w:abstractNumId w:val="63"/>
  </w:num>
  <w:num w:numId="80">
    <w:abstractNumId w:val="80"/>
  </w:num>
  <w:num w:numId="81">
    <w:abstractNumId w:val="25"/>
  </w:num>
  <w:num w:numId="82">
    <w:abstractNumId w:val="20"/>
  </w:num>
  <w:num w:numId="83">
    <w:abstractNumId w:val="107"/>
  </w:num>
  <w:num w:numId="84">
    <w:abstractNumId w:val="13"/>
  </w:num>
  <w:num w:numId="85">
    <w:abstractNumId w:val="16"/>
  </w:num>
  <w:num w:numId="86">
    <w:abstractNumId w:val="152"/>
  </w:num>
  <w:num w:numId="87">
    <w:abstractNumId w:val="6"/>
  </w:num>
  <w:num w:numId="88">
    <w:abstractNumId w:val="56"/>
  </w:num>
  <w:num w:numId="89">
    <w:abstractNumId w:val="47"/>
  </w:num>
  <w:num w:numId="90">
    <w:abstractNumId w:val="8"/>
  </w:num>
  <w:num w:numId="91">
    <w:abstractNumId w:val="129"/>
  </w:num>
  <w:num w:numId="92">
    <w:abstractNumId w:val="72"/>
  </w:num>
  <w:num w:numId="93">
    <w:abstractNumId w:val="158"/>
  </w:num>
  <w:num w:numId="94">
    <w:abstractNumId w:val="55"/>
  </w:num>
  <w:num w:numId="95">
    <w:abstractNumId w:val="90"/>
  </w:num>
  <w:num w:numId="96">
    <w:abstractNumId w:val="52"/>
  </w:num>
  <w:num w:numId="97">
    <w:abstractNumId w:val="145"/>
  </w:num>
  <w:num w:numId="98">
    <w:abstractNumId w:val="159"/>
  </w:num>
  <w:num w:numId="99">
    <w:abstractNumId w:val="97"/>
  </w:num>
  <w:num w:numId="100">
    <w:abstractNumId w:val="116"/>
  </w:num>
  <w:num w:numId="101">
    <w:abstractNumId w:val="102"/>
  </w:num>
  <w:num w:numId="102">
    <w:abstractNumId w:val="110"/>
  </w:num>
  <w:num w:numId="103">
    <w:abstractNumId w:val="154"/>
  </w:num>
  <w:num w:numId="104">
    <w:abstractNumId w:val="74"/>
  </w:num>
  <w:num w:numId="105">
    <w:abstractNumId w:val="91"/>
  </w:num>
  <w:num w:numId="106">
    <w:abstractNumId w:val="148"/>
  </w:num>
  <w:num w:numId="107">
    <w:abstractNumId w:val="92"/>
  </w:num>
  <w:num w:numId="108">
    <w:abstractNumId w:val="137"/>
  </w:num>
  <w:num w:numId="109">
    <w:abstractNumId w:val="141"/>
  </w:num>
  <w:num w:numId="110">
    <w:abstractNumId w:val="11"/>
  </w:num>
  <w:num w:numId="111">
    <w:abstractNumId w:val="15"/>
  </w:num>
  <w:num w:numId="112">
    <w:abstractNumId w:val="34"/>
  </w:num>
  <w:num w:numId="113">
    <w:abstractNumId w:val="134"/>
  </w:num>
  <w:num w:numId="114">
    <w:abstractNumId w:val="88"/>
  </w:num>
  <w:num w:numId="115">
    <w:abstractNumId w:val="51"/>
  </w:num>
  <w:num w:numId="116">
    <w:abstractNumId w:val="29"/>
  </w:num>
  <w:num w:numId="117">
    <w:abstractNumId w:val="59"/>
  </w:num>
  <w:num w:numId="118">
    <w:abstractNumId w:val="23"/>
  </w:num>
  <w:num w:numId="119">
    <w:abstractNumId w:val="27"/>
  </w:num>
  <w:num w:numId="120">
    <w:abstractNumId w:val="37"/>
  </w:num>
  <w:num w:numId="121">
    <w:abstractNumId w:val="5"/>
  </w:num>
  <w:num w:numId="122">
    <w:abstractNumId w:val="4"/>
  </w:num>
  <w:num w:numId="123">
    <w:abstractNumId w:val="138"/>
  </w:num>
  <w:num w:numId="124">
    <w:abstractNumId w:val="57"/>
  </w:num>
  <w:num w:numId="125">
    <w:abstractNumId w:val="163"/>
  </w:num>
  <w:num w:numId="126">
    <w:abstractNumId w:val="26"/>
  </w:num>
  <w:num w:numId="127">
    <w:abstractNumId w:val="14"/>
  </w:num>
  <w:num w:numId="128">
    <w:abstractNumId w:val="132"/>
  </w:num>
  <w:num w:numId="129">
    <w:abstractNumId w:val="30"/>
  </w:num>
  <w:num w:numId="130">
    <w:abstractNumId w:val="1"/>
  </w:num>
  <w:num w:numId="131">
    <w:abstractNumId w:val="121"/>
  </w:num>
  <w:num w:numId="132">
    <w:abstractNumId w:val="130"/>
  </w:num>
  <w:num w:numId="133">
    <w:abstractNumId w:val="113"/>
  </w:num>
  <w:num w:numId="134">
    <w:abstractNumId w:val="54"/>
  </w:num>
  <w:num w:numId="135">
    <w:abstractNumId w:val="144"/>
  </w:num>
  <w:num w:numId="136">
    <w:abstractNumId w:val="82"/>
  </w:num>
  <w:num w:numId="137">
    <w:abstractNumId w:val="114"/>
  </w:num>
  <w:num w:numId="138">
    <w:abstractNumId w:val="140"/>
  </w:num>
  <w:num w:numId="139">
    <w:abstractNumId w:val="117"/>
  </w:num>
  <w:num w:numId="140">
    <w:abstractNumId w:val="156"/>
  </w:num>
  <w:num w:numId="141">
    <w:abstractNumId w:val="161"/>
  </w:num>
  <w:num w:numId="142">
    <w:abstractNumId w:val="41"/>
  </w:num>
  <w:num w:numId="143">
    <w:abstractNumId w:val="64"/>
  </w:num>
  <w:num w:numId="144">
    <w:abstractNumId w:val="98"/>
  </w:num>
  <w:num w:numId="145">
    <w:abstractNumId w:val="42"/>
  </w:num>
  <w:num w:numId="146">
    <w:abstractNumId w:val="77"/>
  </w:num>
  <w:num w:numId="147">
    <w:abstractNumId w:val="125"/>
  </w:num>
  <w:num w:numId="148">
    <w:abstractNumId w:val="46"/>
  </w:num>
  <w:num w:numId="149">
    <w:abstractNumId w:val="36"/>
  </w:num>
  <w:num w:numId="150">
    <w:abstractNumId w:val="106"/>
  </w:num>
  <w:num w:numId="151">
    <w:abstractNumId w:val="119"/>
  </w:num>
  <w:num w:numId="152">
    <w:abstractNumId w:val="2"/>
  </w:num>
  <w:num w:numId="153">
    <w:abstractNumId w:val="67"/>
  </w:num>
  <w:num w:numId="154">
    <w:abstractNumId w:val="79"/>
  </w:num>
  <w:num w:numId="155">
    <w:abstractNumId w:val="162"/>
  </w:num>
  <w:num w:numId="156">
    <w:abstractNumId w:val="96"/>
  </w:num>
  <w:num w:numId="157">
    <w:abstractNumId w:val="109"/>
  </w:num>
  <w:num w:numId="158">
    <w:abstractNumId w:val="66"/>
  </w:num>
  <w:num w:numId="159">
    <w:abstractNumId w:val="68"/>
  </w:num>
  <w:num w:numId="160">
    <w:abstractNumId w:val="32"/>
  </w:num>
  <w:num w:numId="161">
    <w:abstractNumId w:val="147"/>
  </w:num>
  <w:num w:numId="162">
    <w:abstractNumId w:val="100"/>
  </w:num>
  <w:num w:numId="163">
    <w:abstractNumId w:val="115"/>
  </w:num>
  <w:num w:numId="164">
    <w:abstractNumId w:val="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3E"/>
    <w:rsid w:val="00002126"/>
    <w:rsid w:val="00003AD3"/>
    <w:rsid w:val="00004AD8"/>
    <w:rsid w:val="000063CC"/>
    <w:rsid w:val="00020D30"/>
    <w:rsid w:val="00021778"/>
    <w:rsid w:val="00024411"/>
    <w:rsid w:val="00035E18"/>
    <w:rsid w:val="0004262C"/>
    <w:rsid w:val="00051C17"/>
    <w:rsid w:val="000569E2"/>
    <w:rsid w:val="00061B1F"/>
    <w:rsid w:val="000629B8"/>
    <w:rsid w:val="00066FBA"/>
    <w:rsid w:val="00091B7F"/>
    <w:rsid w:val="00094EA3"/>
    <w:rsid w:val="000A0D76"/>
    <w:rsid w:val="000B425D"/>
    <w:rsid w:val="000B4C5E"/>
    <w:rsid w:val="000B5156"/>
    <w:rsid w:val="000C1AE5"/>
    <w:rsid w:val="000C3EC2"/>
    <w:rsid w:val="000D343D"/>
    <w:rsid w:val="000D38DC"/>
    <w:rsid w:val="000D53A1"/>
    <w:rsid w:val="000E12C9"/>
    <w:rsid w:val="000E4C37"/>
    <w:rsid w:val="000E6579"/>
    <w:rsid w:val="00100263"/>
    <w:rsid w:val="00107BC3"/>
    <w:rsid w:val="0011321D"/>
    <w:rsid w:val="001138CD"/>
    <w:rsid w:val="0011470D"/>
    <w:rsid w:val="001176B7"/>
    <w:rsid w:val="00121BFE"/>
    <w:rsid w:val="00141341"/>
    <w:rsid w:val="00142CF9"/>
    <w:rsid w:val="001433D4"/>
    <w:rsid w:val="001535AC"/>
    <w:rsid w:val="001615EA"/>
    <w:rsid w:val="001627C0"/>
    <w:rsid w:val="0017442F"/>
    <w:rsid w:val="00175502"/>
    <w:rsid w:val="001763D7"/>
    <w:rsid w:val="0018157E"/>
    <w:rsid w:val="00181F1B"/>
    <w:rsid w:val="00185980"/>
    <w:rsid w:val="001862BC"/>
    <w:rsid w:val="00186729"/>
    <w:rsid w:val="00192196"/>
    <w:rsid w:val="00195D7C"/>
    <w:rsid w:val="001A10DB"/>
    <w:rsid w:val="001A2192"/>
    <w:rsid w:val="001A25F4"/>
    <w:rsid w:val="001A450A"/>
    <w:rsid w:val="001A5EAF"/>
    <w:rsid w:val="001B47E3"/>
    <w:rsid w:val="001B7B73"/>
    <w:rsid w:val="001C585F"/>
    <w:rsid w:val="001D443F"/>
    <w:rsid w:val="001E20E2"/>
    <w:rsid w:val="001E2ACF"/>
    <w:rsid w:val="001E415C"/>
    <w:rsid w:val="001E4A19"/>
    <w:rsid w:val="001E61B2"/>
    <w:rsid w:val="001E7912"/>
    <w:rsid w:val="001F5AA1"/>
    <w:rsid w:val="00215F91"/>
    <w:rsid w:val="00215FE3"/>
    <w:rsid w:val="0021779D"/>
    <w:rsid w:val="00226891"/>
    <w:rsid w:val="002405C4"/>
    <w:rsid w:val="00241D76"/>
    <w:rsid w:val="0024751B"/>
    <w:rsid w:val="00263B83"/>
    <w:rsid w:val="00267BB6"/>
    <w:rsid w:val="002778B7"/>
    <w:rsid w:val="002832B8"/>
    <w:rsid w:val="00285297"/>
    <w:rsid w:val="002915A7"/>
    <w:rsid w:val="002A0EBB"/>
    <w:rsid w:val="002A22D7"/>
    <w:rsid w:val="002C411B"/>
    <w:rsid w:val="002C5DDC"/>
    <w:rsid w:val="002D0111"/>
    <w:rsid w:val="002D01C0"/>
    <w:rsid w:val="002E2E90"/>
    <w:rsid w:val="002F0265"/>
    <w:rsid w:val="002F753C"/>
    <w:rsid w:val="00303775"/>
    <w:rsid w:val="00304DC5"/>
    <w:rsid w:val="003151BA"/>
    <w:rsid w:val="0034097E"/>
    <w:rsid w:val="003457FE"/>
    <w:rsid w:val="00350588"/>
    <w:rsid w:val="0035736E"/>
    <w:rsid w:val="00361F05"/>
    <w:rsid w:val="0037053D"/>
    <w:rsid w:val="00375BAE"/>
    <w:rsid w:val="00385EE3"/>
    <w:rsid w:val="003872B9"/>
    <w:rsid w:val="003A024F"/>
    <w:rsid w:val="003A2158"/>
    <w:rsid w:val="003C051D"/>
    <w:rsid w:val="003C4C48"/>
    <w:rsid w:val="003C7890"/>
    <w:rsid w:val="003E06DE"/>
    <w:rsid w:val="003E7378"/>
    <w:rsid w:val="003F3A04"/>
    <w:rsid w:val="0040210F"/>
    <w:rsid w:val="00402E9D"/>
    <w:rsid w:val="00405545"/>
    <w:rsid w:val="00405A19"/>
    <w:rsid w:val="00410858"/>
    <w:rsid w:val="00431087"/>
    <w:rsid w:val="00431712"/>
    <w:rsid w:val="00431C0D"/>
    <w:rsid w:val="00433A9D"/>
    <w:rsid w:val="00434681"/>
    <w:rsid w:val="0043632D"/>
    <w:rsid w:val="00436E5E"/>
    <w:rsid w:val="00445990"/>
    <w:rsid w:val="004579E7"/>
    <w:rsid w:val="00460976"/>
    <w:rsid w:val="00460ED1"/>
    <w:rsid w:val="00463606"/>
    <w:rsid w:val="0046626C"/>
    <w:rsid w:val="00467938"/>
    <w:rsid w:val="004834DA"/>
    <w:rsid w:val="00494C1E"/>
    <w:rsid w:val="00494E89"/>
    <w:rsid w:val="004B5C8B"/>
    <w:rsid w:val="004D1F31"/>
    <w:rsid w:val="004D3AE2"/>
    <w:rsid w:val="004D568B"/>
    <w:rsid w:val="004E4DCF"/>
    <w:rsid w:val="004E555D"/>
    <w:rsid w:val="004F417D"/>
    <w:rsid w:val="004F468F"/>
    <w:rsid w:val="004F62E4"/>
    <w:rsid w:val="00503E02"/>
    <w:rsid w:val="00520B2F"/>
    <w:rsid w:val="00521066"/>
    <w:rsid w:val="0052307D"/>
    <w:rsid w:val="00531296"/>
    <w:rsid w:val="00531317"/>
    <w:rsid w:val="005328EF"/>
    <w:rsid w:val="00535B34"/>
    <w:rsid w:val="00555F74"/>
    <w:rsid w:val="005622BA"/>
    <w:rsid w:val="00565493"/>
    <w:rsid w:val="0056733D"/>
    <w:rsid w:val="00571B2C"/>
    <w:rsid w:val="00576FEF"/>
    <w:rsid w:val="00577379"/>
    <w:rsid w:val="00591058"/>
    <w:rsid w:val="005A16BE"/>
    <w:rsid w:val="005A5192"/>
    <w:rsid w:val="005A7205"/>
    <w:rsid w:val="005B711F"/>
    <w:rsid w:val="005C246D"/>
    <w:rsid w:val="005C2829"/>
    <w:rsid w:val="005C50D3"/>
    <w:rsid w:val="005C5A9D"/>
    <w:rsid w:val="005D68B3"/>
    <w:rsid w:val="005D6A8A"/>
    <w:rsid w:val="005E27EA"/>
    <w:rsid w:val="00601194"/>
    <w:rsid w:val="00602507"/>
    <w:rsid w:val="0060714B"/>
    <w:rsid w:val="006112B6"/>
    <w:rsid w:val="00614D82"/>
    <w:rsid w:val="0062504B"/>
    <w:rsid w:val="00630692"/>
    <w:rsid w:val="0063114B"/>
    <w:rsid w:val="006424E9"/>
    <w:rsid w:val="006544DD"/>
    <w:rsid w:val="00655E8E"/>
    <w:rsid w:val="00663094"/>
    <w:rsid w:val="00664DDB"/>
    <w:rsid w:val="00666C64"/>
    <w:rsid w:val="00667D23"/>
    <w:rsid w:val="00674886"/>
    <w:rsid w:val="00685033"/>
    <w:rsid w:val="00692DC8"/>
    <w:rsid w:val="00693499"/>
    <w:rsid w:val="006961CD"/>
    <w:rsid w:val="006A58F3"/>
    <w:rsid w:val="006A6BA6"/>
    <w:rsid w:val="006A7FB6"/>
    <w:rsid w:val="006D3108"/>
    <w:rsid w:val="006D3171"/>
    <w:rsid w:val="006D3480"/>
    <w:rsid w:val="006D66CF"/>
    <w:rsid w:val="006E3E5E"/>
    <w:rsid w:val="006E65E2"/>
    <w:rsid w:val="006F36D9"/>
    <w:rsid w:val="006F519E"/>
    <w:rsid w:val="006F758E"/>
    <w:rsid w:val="007022BC"/>
    <w:rsid w:val="007048F5"/>
    <w:rsid w:val="00707819"/>
    <w:rsid w:val="00707B46"/>
    <w:rsid w:val="00710603"/>
    <w:rsid w:val="0071068A"/>
    <w:rsid w:val="00711D4A"/>
    <w:rsid w:val="00715EBA"/>
    <w:rsid w:val="00716440"/>
    <w:rsid w:val="007165F2"/>
    <w:rsid w:val="0072759A"/>
    <w:rsid w:val="00736978"/>
    <w:rsid w:val="00736B6A"/>
    <w:rsid w:val="00741976"/>
    <w:rsid w:val="007477F0"/>
    <w:rsid w:val="0075100B"/>
    <w:rsid w:val="00755E6A"/>
    <w:rsid w:val="0078787D"/>
    <w:rsid w:val="00790187"/>
    <w:rsid w:val="00792BEA"/>
    <w:rsid w:val="00796EED"/>
    <w:rsid w:val="007B189F"/>
    <w:rsid w:val="007C4EFB"/>
    <w:rsid w:val="007E5D24"/>
    <w:rsid w:val="007E615B"/>
    <w:rsid w:val="007E76D9"/>
    <w:rsid w:val="007E7C61"/>
    <w:rsid w:val="007F6088"/>
    <w:rsid w:val="00800DBB"/>
    <w:rsid w:val="00817333"/>
    <w:rsid w:val="00817CA5"/>
    <w:rsid w:val="00820AEC"/>
    <w:rsid w:val="008318A7"/>
    <w:rsid w:val="0083228D"/>
    <w:rsid w:val="008358BF"/>
    <w:rsid w:val="00836FF7"/>
    <w:rsid w:val="00843A00"/>
    <w:rsid w:val="00844963"/>
    <w:rsid w:val="00855F57"/>
    <w:rsid w:val="00870A20"/>
    <w:rsid w:val="00883B6D"/>
    <w:rsid w:val="00887ED7"/>
    <w:rsid w:val="008A0E75"/>
    <w:rsid w:val="008B18A2"/>
    <w:rsid w:val="008B34A8"/>
    <w:rsid w:val="008B51DE"/>
    <w:rsid w:val="008C1C3A"/>
    <w:rsid w:val="008C3993"/>
    <w:rsid w:val="008C6957"/>
    <w:rsid w:val="008D54BC"/>
    <w:rsid w:val="008E1916"/>
    <w:rsid w:val="008F21E5"/>
    <w:rsid w:val="008F2539"/>
    <w:rsid w:val="009000C4"/>
    <w:rsid w:val="00905BB7"/>
    <w:rsid w:val="00910B2F"/>
    <w:rsid w:val="00912F1B"/>
    <w:rsid w:val="0091546E"/>
    <w:rsid w:val="0092077F"/>
    <w:rsid w:val="00922577"/>
    <w:rsid w:val="00930C7A"/>
    <w:rsid w:val="009328B4"/>
    <w:rsid w:val="00936854"/>
    <w:rsid w:val="009519AC"/>
    <w:rsid w:val="009617B3"/>
    <w:rsid w:val="009664E0"/>
    <w:rsid w:val="0097213C"/>
    <w:rsid w:val="00972614"/>
    <w:rsid w:val="0099404C"/>
    <w:rsid w:val="0099620F"/>
    <w:rsid w:val="009A037E"/>
    <w:rsid w:val="009A366E"/>
    <w:rsid w:val="009A5676"/>
    <w:rsid w:val="009B0777"/>
    <w:rsid w:val="009B49C9"/>
    <w:rsid w:val="009D612B"/>
    <w:rsid w:val="009D7732"/>
    <w:rsid w:val="009E159D"/>
    <w:rsid w:val="009E62B8"/>
    <w:rsid w:val="009F0002"/>
    <w:rsid w:val="00A02235"/>
    <w:rsid w:val="00A02E90"/>
    <w:rsid w:val="00A12DAB"/>
    <w:rsid w:val="00A215AF"/>
    <w:rsid w:val="00A24091"/>
    <w:rsid w:val="00A43099"/>
    <w:rsid w:val="00A45184"/>
    <w:rsid w:val="00A52C0C"/>
    <w:rsid w:val="00A62746"/>
    <w:rsid w:val="00A65FDB"/>
    <w:rsid w:val="00A72D36"/>
    <w:rsid w:val="00A7332E"/>
    <w:rsid w:val="00A837EC"/>
    <w:rsid w:val="00A850A1"/>
    <w:rsid w:val="00A91813"/>
    <w:rsid w:val="00A95D52"/>
    <w:rsid w:val="00AA4E1C"/>
    <w:rsid w:val="00AC1DC5"/>
    <w:rsid w:val="00AC3A1B"/>
    <w:rsid w:val="00AC4CA8"/>
    <w:rsid w:val="00AD3663"/>
    <w:rsid w:val="00AE2F91"/>
    <w:rsid w:val="00AE4315"/>
    <w:rsid w:val="00AE4C6D"/>
    <w:rsid w:val="00AE6E1D"/>
    <w:rsid w:val="00AF1964"/>
    <w:rsid w:val="00B119FD"/>
    <w:rsid w:val="00B31792"/>
    <w:rsid w:val="00B370F9"/>
    <w:rsid w:val="00B405BE"/>
    <w:rsid w:val="00B44F70"/>
    <w:rsid w:val="00B52866"/>
    <w:rsid w:val="00B57234"/>
    <w:rsid w:val="00B734B3"/>
    <w:rsid w:val="00B82965"/>
    <w:rsid w:val="00B841D5"/>
    <w:rsid w:val="00B85266"/>
    <w:rsid w:val="00B904D2"/>
    <w:rsid w:val="00B94A30"/>
    <w:rsid w:val="00BA2219"/>
    <w:rsid w:val="00BB288B"/>
    <w:rsid w:val="00BB3120"/>
    <w:rsid w:val="00BB5154"/>
    <w:rsid w:val="00BB624B"/>
    <w:rsid w:val="00BC009E"/>
    <w:rsid w:val="00BC25D0"/>
    <w:rsid w:val="00BD226A"/>
    <w:rsid w:val="00BD5EF8"/>
    <w:rsid w:val="00BE35CD"/>
    <w:rsid w:val="00BE3834"/>
    <w:rsid w:val="00BF2899"/>
    <w:rsid w:val="00BF28EF"/>
    <w:rsid w:val="00BF4D3A"/>
    <w:rsid w:val="00BF6D6C"/>
    <w:rsid w:val="00C00E95"/>
    <w:rsid w:val="00C1530F"/>
    <w:rsid w:val="00C15D89"/>
    <w:rsid w:val="00C16F38"/>
    <w:rsid w:val="00C17A8D"/>
    <w:rsid w:val="00C30096"/>
    <w:rsid w:val="00C30153"/>
    <w:rsid w:val="00C31B38"/>
    <w:rsid w:val="00C374A1"/>
    <w:rsid w:val="00C40BFC"/>
    <w:rsid w:val="00C53317"/>
    <w:rsid w:val="00C53716"/>
    <w:rsid w:val="00C60802"/>
    <w:rsid w:val="00C74A10"/>
    <w:rsid w:val="00C829BE"/>
    <w:rsid w:val="00C9019E"/>
    <w:rsid w:val="00C90907"/>
    <w:rsid w:val="00C91F5F"/>
    <w:rsid w:val="00C9496F"/>
    <w:rsid w:val="00C94F0D"/>
    <w:rsid w:val="00CA324A"/>
    <w:rsid w:val="00CB0D92"/>
    <w:rsid w:val="00CC166B"/>
    <w:rsid w:val="00CD1273"/>
    <w:rsid w:val="00CD5B3B"/>
    <w:rsid w:val="00CE3F3A"/>
    <w:rsid w:val="00CF092F"/>
    <w:rsid w:val="00CF711A"/>
    <w:rsid w:val="00D01A22"/>
    <w:rsid w:val="00D044A5"/>
    <w:rsid w:val="00D07E68"/>
    <w:rsid w:val="00D1119B"/>
    <w:rsid w:val="00D17D76"/>
    <w:rsid w:val="00D2249D"/>
    <w:rsid w:val="00D235C6"/>
    <w:rsid w:val="00D309DE"/>
    <w:rsid w:val="00D334EA"/>
    <w:rsid w:val="00D3353A"/>
    <w:rsid w:val="00D43DE8"/>
    <w:rsid w:val="00D445B0"/>
    <w:rsid w:val="00D47575"/>
    <w:rsid w:val="00D51868"/>
    <w:rsid w:val="00D53BD2"/>
    <w:rsid w:val="00D705C5"/>
    <w:rsid w:val="00D7213E"/>
    <w:rsid w:val="00D85C63"/>
    <w:rsid w:val="00D866CF"/>
    <w:rsid w:val="00D8689C"/>
    <w:rsid w:val="00D944B0"/>
    <w:rsid w:val="00DA34D3"/>
    <w:rsid w:val="00DB1663"/>
    <w:rsid w:val="00DC3C02"/>
    <w:rsid w:val="00DC5251"/>
    <w:rsid w:val="00DD2065"/>
    <w:rsid w:val="00DD61DF"/>
    <w:rsid w:val="00DE0331"/>
    <w:rsid w:val="00DE1B91"/>
    <w:rsid w:val="00DE69BE"/>
    <w:rsid w:val="00DE7756"/>
    <w:rsid w:val="00DF0237"/>
    <w:rsid w:val="00DF0CB4"/>
    <w:rsid w:val="00E1105D"/>
    <w:rsid w:val="00E13BEF"/>
    <w:rsid w:val="00E2032F"/>
    <w:rsid w:val="00E250A3"/>
    <w:rsid w:val="00E25B09"/>
    <w:rsid w:val="00E312FC"/>
    <w:rsid w:val="00E33A4C"/>
    <w:rsid w:val="00E370A0"/>
    <w:rsid w:val="00E42677"/>
    <w:rsid w:val="00E53CEF"/>
    <w:rsid w:val="00E551A1"/>
    <w:rsid w:val="00E614C8"/>
    <w:rsid w:val="00E65318"/>
    <w:rsid w:val="00E71AD4"/>
    <w:rsid w:val="00E80A15"/>
    <w:rsid w:val="00E83627"/>
    <w:rsid w:val="00E84CEA"/>
    <w:rsid w:val="00E91923"/>
    <w:rsid w:val="00E925F2"/>
    <w:rsid w:val="00E929AC"/>
    <w:rsid w:val="00EA3ACD"/>
    <w:rsid w:val="00EA5659"/>
    <w:rsid w:val="00EA57C2"/>
    <w:rsid w:val="00EA5FAF"/>
    <w:rsid w:val="00EA7DB5"/>
    <w:rsid w:val="00EA7F5F"/>
    <w:rsid w:val="00EB1EED"/>
    <w:rsid w:val="00EB2C35"/>
    <w:rsid w:val="00EB3A7D"/>
    <w:rsid w:val="00EC2277"/>
    <w:rsid w:val="00EC3FA4"/>
    <w:rsid w:val="00EC5D5C"/>
    <w:rsid w:val="00EC711E"/>
    <w:rsid w:val="00ED2060"/>
    <w:rsid w:val="00EE0FAF"/>
    <w:rsid w:val="00EF6AE9"/>
    <w:rsid w:val="00EF7D87"/>
    <w:rsid w:val="00F10608"/>
    <w:rsid w:val="00F106E4"/>
    <w:rsid w:val="00F12501"/>
    <w:rsid w:val="00F27051"/>
    <w:rsid w:val="00F3123F"/>
    <w:rsid w:val="00F347B1"/>
    <w:rsid w:val="00F365D2"/>
    <w:rsid w:val="00F53753"/>
    <w:rsid w:val="00F5698B"/>
    <w:rsid w:val="00F602A0"/>
    <w:rsid w:val="00F64FB1"/>
    <w:rsid w:val="00F71F37"/>
    <w:rsid w:val="00F744AB"/>
    <w:rsid w:val="00F74EBC"/>
    <w:rsid w:val="00F808B9"/>
    <w:rsid w:val="00F80C01"/>
    <w:rsid w:val="00F865BF"/>
    <w:rsid w:val="00F90295"/>
    <w:rsid w:val="00F9231B"/>
    <w:rsid w:val="00F94739"/>
    <w:rsid w:val="00FA0697"/>
    <w:rsid w:val="00FA5BB4"/>
    <w:rsid w:val="00FB00EF"/>
    <w:rsid w:val="00FB329F"/>
    <w:rsid w:val="00FB5839"/>
    <w:rsid w:val="00FB59FD"/>
    <w:rsid w:val="00FD01A6"/>
    <w:rsid w:val="00FD226E"/>
    <w:rsid w:val="00FD2B8F"/>
    <w:rsid w:val="00FD43AE"/>
    <w:rsid w:val="00FF303F"/>
    <w:rsid w:val="00FF66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3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3"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859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qFormat/>
    <w:rsid w:val="00D47575"/>
    <w:pPr>
      <w:keepNext/>
      <w:spacing w:line="240" w:lineRule="auto"/>
      <w:outlineLvl w:val="1"/>
    </w:pPr>
    <w:rPr>
      <w:rFonts w:eastAsia="Times New Roman" w:cs="Times New Roman"/>
      <w:b/>
      <w:sz w:val="28"/>
      <w:szCs w:val="20"/>
      <w:lang w:eastAsia="de-DE"/>
    </w:rPr>
  </w:style>
  <w:style w:type="paragraph" w:styleId="berschrift3">
    <w:name w:val="heading 3"/>
    <w:basedOn w:val="Standard"/>
    <w:next w:val="Standard"/>
    <w:link w:val="berschrift3Zchn"/>
    <w:uiPriority w:val="9"/>
    <w:unhideWhenUsed/>
    <w:qFormat/>
    <w:rsid w:val="00DD20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qFormat/>
    <w:rsid w:val="00410858"/>
    <w:pPr>
      <w:keepNext/>
      <w:keepLines/>
      <w:spacing w:before="120" w:after="60" w:line="280" w:lineRule="atLeast"/>
      <w:ind w:left="1009" w:hanging="1009"/>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unhideWhenUsed/>
    <w:qFormat/>
    <w:rsid w:val="00A91813"/>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qFormat/>
    <w:rsid w:val="00410858"/>
    <w:pPr>
      <w:keepNext/>
      <w:keepLines/>
      <w:spacing w:before="200" w:line="280" w:lineRule="atLeast"/>
      <w:ind w:left="1152" w:hanging="1152"/>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qFormat/>
    <w:rsid w:val="00410858"/>
    <w:pPr>
      <w:keepNext/>
      <w:keepLines/>
      <w:spacing w:before="200" w:line="280" w:lineRule="atLeast"/>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10858"/>
    <w:pPr>
      <w:keepNext/>
      <w:keepLines/>
      <w:spacing w:before="200" w:line="280" w:lineRule="atLeast"/>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410858"/>
    <w:pPr>
      <w:keepNext/>
      <w:keepLines/>
      <w:spacing w:before="200" w:line="280" w:lineRule="atLeast"/>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D61DF"/>
    <w:pPr>
      <w:tabs>
        <w:tab w:val="center" w:pos="4536"/>
        <w:tab w:val="right" w:pos="9072"/>
      </w:tabs>
      <w:spacing w:line="240" w:lineRule="auto"/>
    </w:pPr>
  </w:style>
  <w:style w:type="character" w:customStyle="1" w:styleId="KopfzeileZchn">
    <w:name w:val="Kopfzeile Zchn"/>
    <w:basedOn w:val="Absatz-Standardschriftart"/>
    <w:link w:val="Kopfzeile"/>
    <w:rsid w:val="00DD61DF"/>
  </w:style>
  <w:style w:type="paragraph" w:styleId="Fuzeile">
    <w:name w:val="footer"/>
    <w:basedOn w:val="Standard"/>
    <w:link w:val="FuzeileZchn"/>
    <w:unhideWhenUsed/>
    <w:rsid w:val="00DD61DF"/>
    <w:pPr>
      <w:tabs>
        <w:tab w:val="center" w:pos="4536"/>
        <w:tab w:val="right" w:pos="9072"/>
      </w:tabs>
      <w:spacing w:line="240" w:lineRule="auto"/>
    </w:pPr>
  </w:style>
  <w:style w:type="character" w:customStyle="1" w:styleId="FuzeileZchn">
    <w:name w:val="Fußzeile Zchn"/>
    <w:basedOn w:val="Absatz-Standardschriftart"/>
    <w:link w:val="Fuzeile"/>
    <w:rsid w:val="00DD61DF"/>
  </w:style>
  <w:style w:type="table" w:styleId="Tabellenraster">
    <w:name w:val="Table Grid"/>
    <w:basedOn w:val="NormaleTabelle"/>
    <w:uiPriority w:val="59"/>
    <w:rsid w:val="00DD61D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D47575"/>
    <w:rPr>
      <w:rFonts w:eastAsia="Times New Roman" w:cs="Times New Roman"/>
      <w:b/>
      <w:sz w:val="28"/>
      <w:szCs w:val="20"/>
      <w:lang w:eastAsia="de-DE"/>
    </w:rPr>
  </w:style>
  <w:style w:type="character" w:customStyle="1" w:styleId="berschrift1Zchn">
    <w:name w:val="Überschrift 1 Zchn"/>
    <w:basedOn w:val="Absatz-Standardschriftart"/>
    <w:link w:val="berschrift1"/>
    <w:uiPriority w:val="9"/>
    <w:rsid w:val="00185980"/>
    <w:rPr>
      <w:rFonts w:asciiTheme="majorHAnsi" w:eastAsiaTheme="majorEastAsia" w:hAnsiTheme="majorHAnsi" w:cstheme="majorBidi"/>
      <w:b/>
      <w:bCs/>
      <w:color w:val="365F91" w:themeColor="accent1" w:themeShade="BF"/>
      <w:sz w:val="28"/>
      <w:szCs w:val="28"/>
    </w:rPr>
  </w:style>
  <w:style w:type="character" w:customStyle="1" w:styleId="berschrift5Zchn">
    <w:name w:val="Überschrift 5 Zchn"/>
    <w:basedOn w:val="Absatz-Standardschriftart"/>
    <w:link w:val="berschrift5"/>
    <w:uiPriority w:val="9"/>
    <w:rsid w:val="00A91813"/>
    <w:rPr>
      <w:rFonts w:asciiTheme="majorHAnsi" w:eastAsiaTheme="majorEastAsia" w:hAnsiTheme="majorHAnsi" w:cstheme="majorBidi"/>
      <w:color w:val="243F60" w:themeColor="accent1" w:themeShade="7F"/>
    </w:rPr>
  </w:style>
  <w:style w:type="character" w:styleId="Hyperlink">
    <w:name w:val="Hyperlink"/>
    <w:basedOn w:val="Absatz-Standardschriftart"/>
    <w:unhideWhenUsed/>
    <w:rsid w:val="00A91813"/>
    <w:rPr>
      <w:color w:val="0000FF"/>
      <w:u w:val="single"/>
    </w:rPr>
  </w:style>
  <w:style w:type="character" w:styleId="Fett">
    <w:name w:val="Strong"/>
    <w:basedOn w:val="Absatz-Standardschriftart"/>
    <w:uiPriority w:val="22"/>
    <w:qFormat/>
    <w:rsid w:val="00A91813"/>
    <w:rPr>
      <w:b/>
      <w:bCs/>
    </w:rPr>
  </w:style>
  <w:style w:type="paragraph" w:styleId="StandardWeb">
    <w:name w:val="Normal (Web)"/>
    <w:basedOn w:val="Standard"/>
    <w:uiPriority w:val="99"/>
    <w:semiHidden/>
    <w:unhideWhenUsed/>
    <w:rsid w:val="00A9181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5622BA"/>
    <w:pPr>
      <w:ind w:left="720"/>
      <w:contextualSpacing/>
    </w:pPr>
  </w:style>
  <w:style w:type="paragraph" w:customStyle="1" w:styleId="Default">
    <w:name w:val="Default"/>
    <w:rsid w:val="00FF303F"/>
    <w:pPr>
      <w:autoSpaceDE w:val="0"/>
      <w:autoSpaceDN w:val="0"/>
      <w:adjustRightInd w:val="0"/>
      <w:spacing w:line="240" w:lineRule="auto"/>
    </w:pPr>
    <w:rPr>
      <w:color w:val="000000"/>
      <w:sz w:val="24"/>
      <w:szCs w:val="24"/>
    </w:rPr>
  </w:style>
  <w:style w:type="character" w:styleId="BesuchterHyperlink">
    <w:name w:val="FollowedHyperlink"/>
    <w:basedOn w:val="Absatz-Standardschriftart"/>
    <w:uiPriority w:val="99"/>
    <w:semiHidden/>
    <w:unhideWhenUsed/>
    <w:rsid w:val="00003AD3"/>
    <w:rPr>
      <w:color w:val="800080" w:themeColor="followedHyperlink"/>
      <w:u w:val="single"/>
    </w:rPr>
  </w:style>
  <w:style w:type="character" w:customStyle="1" w:styleId="berschrift3Zchn">
    <w:name w:val="Überschrift 3 Zchn"/>
    <w:basedOn w:val="Absatz-Standardschriftart"/>
    <w:link w:val="berschrift3"/>
    <w:uiPriority w:val="9"/>
    <w:rsid w:val="00DD2065"/>
    <w:rPr>
      <w:rFonts w:asciiTheme="majorHAnsi" w:eastAsiaTheme="majorEastAsia" w:hAnsiTheme="majorHAnsi" w:cstheme="majorBidi"/>
      <w:b/>
      <w:bCs/>
      <w:color w:val="4F81BD" w:themeColor="accent1"/>
    </w:rPr>
  </w:style>
  <w:style w:type="paragraph" w:customStyle="1" w:styleId="marginal">
    <w:name w:val="marginal"/>
    <w:basedOn w:val="Standard"/>
    <w:rsid w:val="00DD206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rticle">
    <w:name w:val="article"/>
    <w:basedOn w:val="Standard"/>
    <w:rsid w:val="00DD206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6112B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2B6"/>
    <w:rPr>
      <w:rFonts w:ascii="Tahoma" w:hAnsi="Tahoma" w:cs="Tahoma"/>
      <w:sz w:val="16"/>
      <w:szCs w:val="16"/>
    </w:rPr>
  </w:style>
  <w:style w:type="character" w:styleId="Kommentarzeichen">
    <w:name w:val="annotation reference"/>
    <w:basedOn w:val="Absatz-Standardschriftart"/>
    <w:uiPriority w:val="99"/>
    <w:semiHidden/>
    <w:unhideWhenUsed/>
    <w:rsid w:val="00707B46"/>
    <w:rPr>
      <w:sz w:val="18"/>
      <w:szCs w:val="18"/>
    </w:rPr>
  </w:style>
  <w:style w:type="paragraph" w:styleId="Kommentartext">
    <w:name w:val="annotation text"/>
    <w:basedOn w:val="Standard"/>
    <w:link w:val="KommentartextZchn"/>
    <w:uiPriority w:val="99"/>
    <w:semiHidden/>
    <w:unhideWhenUsed/>
    <w:rsid w:val="00707B4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07B46"/>
    <w:rPr>
      <w:sz w:val="24"/>
      <w:szCs w:val="24"/>
    </w:rPr>
  </w:style>
  <w:style w:type="paragraph" w:styleId="Kommentarthema">
    <w:name w:val="annotation subject"/>
    <w:basedOn w:val="Kommentartext"/>
    <w:next w:val="Kommentartext"/>
    <w:link w:val="KommentarthemaZchn"/>
    <w:uiPriority w:val="99"/>
    <w:semiHidden/>
    <w:unhideWhenUsed/>
    <w:rsid w:val="00577379"/>
    <w:rPr>
      <w:b/>
      <w:bCs/>
      <w:sz w:val="20"/>
      <w:szCs w:val="20"/>
    </w:rPr>
  </w:style>
  <w:style w:type="character" w:customStyle="1" w:styleId="KommentarthemaZchn">
    <w:name w:val="Kommentarthema Zchn"/>
    <w:basedOn w:val="KommentartextZchn"/>
    <w:link w:val="Kommentarthema"/>
    <w:uiPriority w:val="99"/>
    <w:semiHidden/>
    <w:rsid w:val="00577379"/>
    <w:rPr>
      <w:rFonts w:ascii="Calibri" w:hAnsi="Calibri"/>
      <w:b/>
      <w:bCs/>
      <w:sz w:val="20"/>
      <w:szCs w:val="20"/>
    </w:rPr>
  </w:style>
  <w:style w:type="paragraph" w:styleId="berarbeitung">
    <w:name w:val="Revision"/>
    <w:hidden/>
    <w:uiPriority w:val="99"/>
    <w:semiHidden/>
    <w:rsid w:val="00577379"/>
    <w:pPr>
      <w:spacing w:line="240" w:lineRule="auto"/>
    </w:pPr>
  </w:style>
  <w:style w:type="paragraph" w:styleId="Funotentext">
    <w:name w:val="footnote text"/>
    <w:basedOn w:val="Standard"/>
    <w:link w:val="FunotentextZchn"/>
    <w:uiPriority w:val="99"/>
    <w:unhideWhenUsed/>
    <w:rsid w:val="00577379"/>
    <w:pPr>
      <w:spacing w:line="240" w:lineRule="auto"/>
    </w:pPr>
    <w:rPr>
      <w:sz w:val="20"/>
      <w:szCs w:val="20"/>
    </w:rPr>
  </w:style>
  <w:style w:type="character" w:customStyle="1" w:styleId="FunotentextZchn">
    <w:name w:val="Fußnotentext Zchn"/>
    <w:basedOn w:val="Absatz-Standardschriftart"/>
    <w:link w:val="Funotentext"/>
    <w:uiPriority w:val="99"/>
    <w:rsid w:val="00577379"/>
    <w:rPr>
      <w:rFonts w:ascii="Calibri" w:hAnsi="Calibri"/>
      <w:sz w:val="20"/>
      <w:szCs w:val="20"/>
    </w:rPr>
  </w:style>
  <w:style w:type="character" w:styleId="Funotenzeichen">
    <w:name w:val="footnote reference"/>
    <w:basedOn w:val="Absatz-Standardschriftart"/>
    <w:uiPriority w:val="99"/>
    <w:semiHidden/>
    <w:unhideWhenUsed/>
    <w:rsid w:val="00577379"/>
    <w:rPr>
      <w:vertAlign w:val="superscript"/>
    </w:rPr>
  </w:style>
  <w:style w:type="character" w:customStyle="1" w:styleId="berschrift4Zchn">
    <w:name w:val="Überschrift 4 Zchn"/>
    <w:basedOn w:val="Absatz-Standardschriftart"/>
    <w:link w:val="berschrift4"/>
    <w:uiPriority w:val="9"/>
    <w:rsid w:val="00410858"/>
    <w:rPr>
      <w:rFonts w:asciiTheme="majorHAnsi" w:eastAsiaTheme="majorEastAsia" w:hAnsiTheme="majorHAnsi" w:cstheme="majorBidi"/>
      <w:b/>
      <w:bCs/>
      <w:iCs/>
    </w:rPr>
  </w:style>
  <w:style w:type="character" w:customStyle="1" w:styleId="berschrift6Zchn">
    <w:name w:val="Überschrift 6 Zchn"/>
    <w:basedOn w:val="Absatz-Standardschriftart"/>
    <w:link w:val="berschrift6"/>
    <w:uiPriority w:val="9"/>
    <w:semiHidden/>
    <w:rsid w:val="0041085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1085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1085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10858"/>
    <w:rPr>
      <w:rFonts w:asciiTheme="majorHAnsi" w:eastAsiaTheme="majorEastAsia" w:hAnsiTheme="majorHAnsi" w:cstheme="majorBidi"/>
      <w:i/>
      <w:iCs/>
      <w:color w:val="404040" w:themeColor="text1" w:themeTint="BF"/>
      <w:sz w:val="20"/>
      <w:szCs w:val="20"/>
    </w:rPr>
  </w:style>
  <w:style w:type="paragraph" w:styleId="KeinLeerraum">
    <w:name w:val="No Spacing"/>
    <w:basedOn w:val="Standard"/>
    <w:link w:val="KeinLeerraumZchn"/>
    <w:uiPriority w:val="1"/>
    <w:qFormat/>
    <w:rsid w:val="00410858"/>
    <w:pPr>
      <w:spacing w:line="240" w:lineRule="auto"/>
    </w:pPr>
    <w:rPr>
      <w:rFonts w:cstheme="minorBidi"/>
    </w:rPr>
  </w:style>
  <w:style w:type="paragraph" w:customStyle="1" w:styleId="BetreffTitel">
    <w:name w:val="Betreff_Titel"/>
    <w:basedOn w:val="Standard"/>
    <w:uiPriority w:val="3"/>
    <w:qFormat/>
    <w:rsid w:val="00410858"/>
    <w:pPr>
      <w:spacing w:after="220" w:line="280" w:lineRule="atLeast"/>
    </w:pPr>
    <w:rPr>
      <w:rFonts w:cstheme="minorBidi"/>
      <w:b/>
    </w:rPr>
  </w:style>
  <w:style w:type="paragraph" w:customStyle="1" w:styleId="Aufzhlung">
    <w:name w:val="Aufzählung"/>
    <w:basedOn w:val="Standard"/>
    <w:uiPriority w:val="2"/>
    <w:qFormat/>
    <w:rsid w:val="00410858"/>
    <w:pPr>
      <w:numPr>
        <w:numId w:val="32"/>
      </w:numPr>
      <w:spacing w:after="220" w:line="280" w:lineRule="atLeast"/>
      <w:ind w:left="714" w:hanging="357"/>
      <w:contextualSpacing/>
    </w:pPr>
    <w:rPr>
      <w:rFonts w:cstheme="minorBidi"/>
    </w:rPr>
  </w:style>
  <w:style w:type="paragraph" w:customStyle="1" w:styleId="Nummerierung">
    <w:name w:val="Nummerierung"/>
    <w:basedOn w:val="Standard"/>
    <w:uiPriority w:val="2"/>
    <w:qFormat/>
    <w:rsid w:val="00410858"/>
    <w:pPr>
      <w:numPr>
        <w:numId w:val="33"/>
      </w:numPr>
      <w:spacing w:after="220" w:line="280" w:lineRule="atLeast"/>
      <w:ind w:left="714" w:hanging="357"/>
      <w:contextualSpacing/>
    </w:pPr>
    <w:rPr>
      <w:rFonts w:cstheme="minorBidi"/>
    </w:rPr>
  </w:style>
  <w:style w:type="paragraph" w:styleId="Titel">
    <w:name w:val="Title"/>
    <w:basedOn w:val="Standard"/>
    <w:next w:val="Standard"/>
    <w:link w:val="TitelZchn"/>
    <w:uiPriority w:val="3"/>
    <w:qFormat/>
    <w:rsid w:val="00410858"/>
    <w:pPr>
      <w:spacing w:before="200" w:after="60" w:line="280" w:lineRule="atLeast"/>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410858"/>
    <w:rPr>
      <w:rFonts w:eastAsiaTheme="majorEastAsia" w:cstheme="majorBidi"/>
      <w:b/>
      <w:spacing w:val="5"/>
      <w:kern w:val="28"/>
      <w:sz w:val="24"/>
      <w:szCs w:val="52"/>
    </w:rPr>
  </w:style>
  <w:style w:type="paragraph" w:styleId="Beschriftung">
    <w:name w:val="caption"/>
    <w:basedOn w:val="Standard"/>
    <w:next w:val="Standard"/>
    <w:uiPriority w:val="35"/>
    <w:unhideWhenUsed/>
    <w:rsid w:val="00410858"/>
    <w:pPr>
      <w:spacing w:before="60" w:after="220" w:line="200" w:lineRule="atLeast"/>
      <w:ind w:left="1191" w:hanging="1191"/>
    </w:pPr>
    <w:rPr>
      <w:rFonts w:cstheme="minorBidi"/>
      <w:b/>
      <w:bCs/>
      <w:sz w:val="16"/>
      <w:szCs w:val="18"/>
    </w:rPr>
  </w:style>
  <w:style w:type="numbering" w:customStyle="1" w:styleId="ListeNummernAltL">
    <w:name w:val="Liste Nummern (Alt+L)"/>
    <w:uiPriority w:val="99"/>
    <w:rsid w:val="00410858"/>
    <w:pPr>
      <w:numPr>
        <w:numId w:val="29"/>
      </w:numPr>
    </w:pPr>
  </w:style>
  <w:style w:type="table" w:styleId="HelleListe-Akzent1">
    <w:name w:val="Light List Accent 1"/>
    <w:aliases w:val="Kanton_Tab"/>
    <w:basedOn w:val="NormaleTabelle"/>
    <w:uiPriority w:val="61"/>
    <w:rsid w:val="00410858"/>
    <w:pPr>
      <w:spacing w:line="240" w:lineRule="auto"/>
    </w:pPr>
    <w:rPr>
      <w:rFonts w:asciiTheme="minorHAnsi" w:hAnsiTheme="minorHAnsi"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0"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V w:val="single" w:sz="4" w:space="0" w:color="4F81BD" w:themeColor="accent1"/>
        </w:tcBorders>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style>
  <w:style w:type="table" w:customStyle="1" w:styleId="KantonTab2">
    <w:name w:val="Kanton_Tab2"/>
    <w:basedOn w:val="NormaleTabelle"/>
    <w:uiPriority w:val="99"/>
    <w:rsid w:val="00410858"/>
    <w:pPr>
      <w:spacing w:line="240" w:lineRule="auto"/>
    </w:pPr>
    <w:rPr>
      <w:rFonts w:asciiTheme="minorHAnsi" w:hAnsiTheme="minorHAnsi" w:cstheme="minorBidi"/>
    </w:rPr>
    <w:tblPr>
      <w:tblInd w:w="0" w:type="dxa"/>
      <w:tblCellMar>
        <w:top w:w="0" w:type="dxa"/>
        <w:left w:w="0" w:type="dxa"/>
        <w:bottom w:w="0" w:type="dxa"/>
        <w:right w:w="0" w:type="dxa"/>
      </w:tblCellMar>
    </w:tblPr>
  </w:style>
  <w:style w:type="table" w:customStyle="1" w:styleId="KantonTab1">
    <w:name w:val="Kanton_Tab1"/>
    <w:basedOn w:val="NormaleTabelle"/>
    <w:uiPriority w:val="99"/>
    <w:rsid w:val="00410858"/>
    <w:pPr>
      <w:spacing w:line="240" w:lineRule="auto"/>
    </w:pPr>
    <w:rPr>
      <w:rFonts w:asciiTheme="minorHAnsi" w:hAnsiTheme="minorHAnsi" w:cstheme="minorBidi"/>
    </w:rPr>
    <w:tblPr>
      <w:tblInd w:w="5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left w:w="57" w:type="dxa"/>
        <w:bottom w:w="0" w:type="dxa"/>
        <w:right w:w="0" w:type="dxa"/>
      </w:tblCellMar>
    </w:tblPr>
  </w:style>
  <w:style w:type="paragraph" w:styleId="Verzeichnis1">
    <w:name w:val="toc 1"/>
    <w:basedOn w:val="Standard"/>
    <w:next w:val="Standard"/>
    <w:uiPriority w:val="39"/>
    <w:unhideWhenUsed/>
    <w:rsid w:val="00410858"/>
    <w:pPr>
      <w:tabs>
        <w:tab w:val="right" w:leader="dot" w:pos="9072"/>
      </w:tabs>
      <w:spacing w:before="280" w:after="80" w:line="280" w:lineRule="atLeast"/>
      <w:ind w:left="454" w:right="1418" w:hanging="454"/>
    </w:pPr>
    <w:rPr>
      <w:rFonts w:cstheme="minorBidi"/>
      <w:b/>
    </w:rPr>
  </w:style>
  <w:style w:type="paragraph" w:styleId="Verzeichnis2">
    <w:name w:val="toc 2"/>
    <w:basedOn w:val="Standard"/>
    <w:next w:val="Standard"/>
    <w:uiPriority w:val="39"/>
    <w:unhideWhenUsed/>
    <w:rsid w:val="00410858"/>
    <w:pPr>
      <w:tabs>
        <w:tab w:val="right" w:leader="dot" w:pos="9072"/>
      </w:tabs>
      <w:spacing w:after="80" w:line="280" w:lineRule="atLeast"/>
      <w:ind w:left="1248" w:right="1418" w:hanging="794"/>
    </w:pPr>
    <w:rPr>
      <w:rFonts w:cstheme="minorBidi"/>
    </w:rPr>
  </w:style>
  <w:style w:type="paragraph" w:styleId="Verzeichnis3">
    <w:name w:val="toc 3"/>
    <w:basedOn w:val="Standard"/>
    <w:next w:val="Standard"/>
    <w:uiPriority w:val="39"/>
    <w:unhideWhenUsed/>
    <w:rsid w:val="00410858"/>
    <w:pPr>
      <w:tabs>
        <w:tab w:val="right" w:leader="dot" w:pos="9072"/>
      </w:tabs>
      <w:spacing w:after="80" w:line="280" w:lineRule="atLeast"/>
      <w:ind w:left="1248" w:right="1418" w:hanging="794"/>
    </w:pPr>
    <w:rPr>
      <w:rFonts w:cstheme="minorBidi"/>
    </w:rPr>
  </w:style>
  <w:style w:type="paragraph" w:styleId="Index1">
    <w:name w:val="index 1"/>
    <w:basedOn w:val="Standard"/>
    <w:next w:val="Standard"/>
    <w:uiPriority w:val="99"/>
    <w:unhideWhenUsed/>
    <w:rsid w:val="00410858"/>
    <w:pPr>
      <w:spacing w:line="280" w:lineRule="atLeast"/>
      <w:ind w:left="220" w:hanging="220"/>
    </w:pPr>
    <w:rPr>
      <w:rFonts w:asciiTheme="minorHAnsi" w:hAnsiTheme="minorHAnsi" w:cstheme="minorHAnsi"/>
      <w:sz w:val="16"/>
      <w:szCs w:val="18"/>
    </w:rPr>
  </w:style>
  <w:style w:type="paragraph" w:styleId="Verzeichnis4">
    <w:name w:val="toc 4"/>
    <w:basedOn w:val="Standard"/>
    <w:next w:val="Standard"/>
    <w:uiPriority w:val="39"/>
    <w:unhideWhenUsed/>
    <w:rsid w:val="00410858"/>
    <w:pPr>
      <w:tabs>
        <w:tab w:val="right" w:leader="dot" w:pos="9072"/>
      </w:tabs>
      <w:spacing w:after="80" w:line="280" w:lineRule="atLeast"/>
      <w:ind w:left="3289" w:right="1418" w:hanging="1191"/>
    </w:pPr>
    <w:rPr>
      <w:rFonts w:cstheme="minorBidi"/>
      <w:sz w:val="20"/>
    </w:rPr>
  </w:style>
  <w:style w:type="paragraph" w:styleId="Verzeichnis5">
    <w:name w:val="toc 5"/>
    <w:basedOn w:val="Standard"/>
    <w:next w:val="Standard"/>
    <w:uiPriority w:val="39"/>
    <w:unhideWhenUsed/>
    <w:rsid w:val="00410858"/>
    <w:pPr>
      <w:tabs>
        <w:tab w:val="right" w:leader="dot" w:pos="9072"/>
      </w:tabs>
      <w:spacing w:after="80" w:line="280" w:lineRule="atLeast"/>
      <w:ind w:left="3686" w:right="1418" w:hanging="1588"/>
    </w:pPr>
    <w:rPr>
      <w:rFonts w:cstheme="minorBidi"/>
      <w:sz w:val="20"/>
    </w:rPr>
  </w:style>
  <w:style w:type="paragraph" w:styleId="Abbildungsverzeichnis">
    <w:name w:val="table of figures"/>
    <w:basedOn w:val="Standard"/>
    <w:next w:val="Standard"/>
    <w:uiPriority w:val="99"/>
    <w:unhideWhenUsed/>
    <w:rsid w:val="00410858"/>
    <w:pPr>
      <w:tabs>
        <w:tab w:val="right" w:leader="dot" w:pos="9072"/>
      </w:tabs>
      <w:spacing w:line="200" w:lineRule="atLeast"/>
      <w:ind w:left="1247" w:right="1418" w:hanging="1247"/>
    </w:pPr>
    <w:rPr>
      <w:rFonts w:cstheme="minorHAnsi"/>
      <w:iCs/>
      <w:sz w:val="16"/>
      <w:szCs w:val="20"/>
    </w:rPr>
  </w:style>
  <w:style w:type="paragraph" w:styleId="Index2">
    <w:name w:val="index 2"/>
    <w:basedOn w:val="Standard"/>
    <w:next w:val="Standard"/>
    <w:autoRedefine/>
    <w:uiPriority w:val="99"/>
    <w:unhideWhenUsed/>
    <w:rsid w:val="00410858"/>
    <w:pPr>
      <w:spacing w:line="280" w:lineRule="atLeast"/>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410858"/>
    <w:pPr>
      <w:spacing w:line="280" w:lineRule="atLeast"/>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410858"/>
    <w:pPr>
      <w:spacing w:line="280" w:lineRule="atLeast"/>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410858"/>
    <w:pPr>
      <w:spacing w:line="280" w:lineRule="atLeast"/>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410858"/>
    <w:pPr>
      <w:spacing w:line="280" w:lineRule="atLeast"/>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410858"/>
    <w:pPr>
      <w:spacing w:line="280" w:lineRule="atLeast"/>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410858"/>
    <w:pPr>
      <w:spacing w:line="280" w:lineRule="atLeast"/>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410858"/>
    <w:pPr>
      <w:spacing w:line="280" w:lineRule="atLeast"/>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410858"/>
    <w:pPr>
      <w:spacing w:before="240" w:after="220" w:line="280" w:lineRule="atLeast"/>
    </w:pPr>
    <w:rPr>
      <w:rFonts w:asciiTheme="majorHAnsi" w:hAnsiTheme="majorHAnsi" w:cstheme="majorHAnsi"/>
      <w:b/>
      <w:bCs/>
      <w:sz w:val="18"/>
    </w:rPr>
  </w:style>
  <w:style w:type="character" w:styleId="Platzhaltertext">
    <w:name w:val="Placeholder Text"/>
    <w:basedOn w:val="Absatz-Standardschriftart"/>
    <w:uiPriority w:val="99"/>
    <w:semiHidden/>
    <w:rsid w:val="00410858"/>
    <w:rPr>
      <w:color w:val="808080"/>
    </w:rPr>
  </w:style>
  <w:style w:type="character" w:customStyle="1" w:styleId="KeinLeerraumZchn">
    <w:name w:val="Kein Leerraum Zchn"/>
    <w:basedOn w:val="Absatz-Standardschriftart"/>
    <w:link w:val="KeinLeerraum"/>
    <w:uiPriority w:val="1"/>
    <w:rsid w:val="00410858"/>
    <w:rPr>
      <w:rFonts w:cstheme="minorBidi"/>
    </w:rPr>
  </w:style>
  <w:style w:type="numbering" w:customStyle="1" w:styleId="ListegemischtAltG">
    <w:name w:val="Liste gemischt (Alt+G)"/>
    <w:uiPriority w:val="99"/>
    <w:locked/>
    <w:rsid w:val="00410858"/>
    <w:pPr>
      <w:numPr>
        <w:numId w:val="30"/>
      </w:numPr>
    </w:pPr>
  </w:style>
  <w:style w:type="paragraph" w:customStyle="1" w:styleId="Projektblock">
    <w:name w:val="Projektblock"/>
    <w:basedOn w:val="Standard"/>
    <w:uiPriority w:val="11"/>
    <w:rsid w:val="00410858"/>
    <w:pPr>
      <w:framePr w:hSpace="141" w:wrap="around" w:vAnchor="text" w:hAnchor="margin" w:xAlign="right" w:y="3561"/>
      <w:spacing w:after="360" w:line="240" w:lineRule="auto"/>
    </w:pPr>
    <w:rPr>
      <w:szCs w:val="28"/>
    </w:rPr>
  </w:style>
  <w:style w:type="paragraph" w:customStyle="1" w:styleId="TitelProjektblock">
    <w:name w:val="Titel_Projektblock"/>
    <w:basedOn w:val="Projektblock"/>
    <w:uiPriority w:val="11"/>
    <w:rsid w:val="00410858"/>
    <w:pPr>
      <w:framePr w:wrap="around"/>
    </w:pPr>
    <w:rPr>
      <w:b/>
      <w:sz w:val="28"/>
    </w:rPr>
  </w:style>
  <w:style w:type="table" w:customStyle="1" w:styleId="Tabelle">
    <w:name w:val="Tabelle"/>
    <w:basedOn w:val="NormaleTabelle"/>
    <w:uiPriority w:val="99"/>
    <w:qFormat/>
    <w:rsid w:val="00410858"/>
    <w:pPr>
      <w:spacing w:line="240" w:lineRule="auto"/>
    </w:pPr>
    <w:rPr>
      <w:rFonts w:cstheme="minorBidi"/>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0" w:type="dxa"/>
        <w:right w:w="0" w:type="dxa"/>
      </w:tblCellMar>
    </w:tblPr>
    <w:tcPr>
      <w:shd w:val="clear" w:color="auto" w:fill="auto"/>
    </w:tcPr>
    <w:tblStylePr w:type="firstRow">
      <w:rPr>
        <w:rFonts w:ascii="Arial" w:hAnsi="Arial"/>
        <w:b/>
        <w:sz w:val="22"/>
      </w:rPr>
      <w:tblPr>
        <w:tblCellMar>
          <w:top w:w="85" w:type="dxa"/>
          <w:left w:w="28" w:type="dxa"/>
          <w:bottom w:w="28" w:type="dxa"/>
          <w:right w:w="28" w:type="dxa"/>
        </w:tblCellMar>
      </w:tblPr>
      <w:tcPr>
        <w:shd w:val="clear" w:color="auto" w:fill="C4BC96" w:themeFill="background2" w:themeFillShade="BF"/>
        <w:tcMar>
          <w:top w:w="57" w:type="dxa"/>
          <w:left w:w="0" w:type="nil"/>
          <w:bottom w:w="0" w:type="nil"/>
          <w:right w:w="0" w:type="nil"/>
        </w:tcMar>
      </w:tcPr>
    </w:tblStylePr>
  </w:style>
  <w:style w:type="paragraph" w:customStyle="1" w:styleId="Organisation">
    <w:name w:val="Organisation"/>
    <w:basedOn w:val="Standard"/>
    <w:link w:val="OrganisationZchn"/>
    <w:semiHidden/>
    <w:rsid w:val="00410858"/>
    <w:pPr>
      <w:spacing w:line="200" w:lineRule="exact"/>
    </w:pPr>
    <w:rPr>
      <w:rFonts w:eastAsia="Times New Roman" w:cs="Times New Roman"/>
      <w:sz w:val="18"/>
      <w:lang w:eastAsia="de-CH"/>
    </w:rPr>
  </w:style>
  <w:style w:type="character" w:customStyle="1" w:styleId="OrganisationZchn">
    <w:name w:val="Organisation Zchn"/>
    <w:basedOn w:val="Absatz-Standardschriftart"/>
    <w:link w:val="Organisation"/>
    <w:semiHidden/>
    <w:rsid w:val="00410858"/>
    <w:rPr>
      <w:rFonts w:eastAsia="Times New Roman" w:cs="Times New Roman"/>
      <w:sz w:val="18"/>
      <w:lang w:eastAsia="de-CH"/>
    </w:rPr>
  </w:style>
  <w:style w:type="paragraph" w:customStyle="1" w:styleId="OrganisationBold">
    <w:name w:val="OrganisationBold"/>
    <w:basedOn w:val="Standard"/>
    <w:semiHidden/>
    <w:rsid w:val="00410858"/>
    <w:pPr>
      <w:spacing w:line="200" w:lineRule="exact"/>
    </w:pPr>
    <w:rPr>
      <w:rFonts w:eastAsia="Times New Roman" w:cs="Times New Roman"/>
      <w:b/>
      <w:sz w:val="18"/>
      <w:szCs w:val="18"/>
      <w:lang w:eastAsia="de-CH"/>
    </w:rPr>
  </w:style>
  <w:style w:type="paragraph" w:customStyle="1" w:styleId="DocumentKind">
    <w:name w:val="DocumentKind"/>
    <w:basedOn w:val="Standard"/>
    <w:semiHidden/>
    <w:rsid w:val="00410858"/>
    <w:pPr>
      <w:spacing w:line="280" w:lineRule="atLeast"/>
    </w:pPr>
    <w:rPr>
      <w:rFonts w:eastAsia="Times New Roman" w:cs="Times New Roman"/>
      <w:b/>
      <w:lang w:eastAsia="de-CH"/>
    </w:rPr>
  </w:style>
  <w:style w:type="paragraph" w:customStyle="1" w:styleId="Titelgross14pt">
    <w:name w:val="Titel gross 14pt"/>
    <w:basedOn w:val="Titel"/>
    <w:uiPriority w:val="3"/>
    <w:qFormat/>
    <w:rsid w:val="00410858"/>
    <w:rPr>
      <w:sz w:val="28"/>
    </w:rPr>
  </w:style>
  <w:style w:type="numbering" w:customStyle="1" w:styleId="ListeAufzhlungAltX">
    <w:name w:val="Liste Aufzählung (Alt+X)"/>
    <w:uiPriority w:val="99"/>
    <w:rsid w:val="00410858"/>
    <w:pPr>
      <w:numPr>
        <w:numId w:val="34"/>
      </w:numPr>
    </w:pPr>
  </w:style>
  <w:style w:type="paragraph" w:customStyle="1" w:styleId="KleinschriftfrTabelle9pt">
    <w:name w:val="Kleinschrift für Tabelle 9pt"/>
    <w:basedOn w:val="Standard"/>
    <w:uiPriority w:val="10"/>
    <w:qFormat/>
    <w:rsid w:val="00410858"/>
    <w:pPr>
      <w:spacing w:line="240" w:lineRule="atLeast"/>
    </w:pPr>
    <w:rPr>
      <w:rFonts w:cstheme="minorBidi"/>
      <w:sz w:val="18"/>
    </w:rPr>
  </w:style>
  <w:style w:type="paragraph" w:customStyle="1" w:styleId="KleinschriftFettfrTabelle9pt">
    <w:name w:val="Kleinschrift Fett für Tabelle 9pt"/>
    <w:basedOn w:val="KleinschriftfrTabelle9pt"/>
    <w:uiPriority w:val="10"/>
    <w:qFormat/>
    <w:rsid w:val="00410858"/>
    <w:rPr>
      <w:b/>
    </w:rPr>
  </w:style>
  <w:style w:type="paragraph" w:customStyle="1" w:styleId="AufzhlungfrTabelle9pt">
    <w:name w:val="Aufzählung für Tabelle 9pt"/>
    <w:basedOn w:val="KleinschriftfrTabelle9pt"/>
    <w:uiPriority w:val="10"/>
    <w:qFormat/>
    <w:rsid w:val="00410858"/>
    <w:pPr>
      <w:numPr>
        <w:numId w:val="35"/>
      </w:numPr>
      <w:ind w:left="227" w:hanging="227"/>
      <w:contextualSpacing/>
    </w:pPr>
  </w:style>
  <w:style w:type="paragraph" w:customStyle="1" w:styleId="Kopfzeile2Seite8pt">
    <w:name w:val="Kopfzeile 2Seite 8pt"/>
    <w:basedOn w:val="Standard"/>
    <w:rsid w:val="00410858"/>
    <w:pPr>
      <w:spacing w:line="200" w:lineRule="atLeast"/>
    </w:pPr>
    <w:rPr>
      <w:rFonts w:cstheme="minorBidi"/>
      <w:sz w:val="16"/>
    </w:rPr>
  </w:style>
  <w:style w:type="paragraph" w:styleId="Verzeichnis6">
    <w:name w:val="toc 6"/>
    <w:basedOn w:val="Standard"/>
    <w:next w:val="Standard"/>
    <w:autoRedefine/>
    <w:semiHidden/>
    <w:unhideWhenUsed/>
    <w:rsid w:val="00410858"/>
    <w:pPr>
      <w:spacing w:line="240" w:lineRule="auto"/>
      <w:ind w:left="1100"/>
    </w:pPr>
    <w:rPr>
      <w:rFonts w:asciiTheme="majorHAnsi" w:hAnsiTheme="majorHAnsi" w:cstheme="minorBidi"/>
    </w:rPr>
  </w:style>
  <w:style w:type="paragraph" w:styleId="Verzeichnis7">
    <w:name w:val="toc 7"/>
    <w:basedOn w:val="Standard"/>
    <w:next w:val="Standard"/>
    <w:autoRedefine/>
    <w:semiHidden/>
    <w:unhideWhenUsed/>
    <w:rsid w:val="00410858"/>
    <w:pPr>
      <w:spacing w:line="240" w:lineRule="auto"/>
      <w:ind w:left="1320"/>
    </w:pPr>
    <w:rPr>
      <w:rFonts w:asciiTheme="majorHAnsi" w:hAnsiTheme="majorHAnsi" w:cstheme="minorBidi"/>
    </w:rPr>
  </w:style>
  <w:style w:type="paragraph" w:styleId="Verzeichnis8">
    <w:name w:val="toc 8"/>
    <w:basedOn w:val="Standard"/>
    <w:next w:val="Standard"/>
    <w:autoRedefine/>
    <w:semiHidden/>
    <w:unhideWhenUsed/>
    <w:rsid w:val="00410858"/>
    <w:pPr>
      <w:spacing w:line="240" w:lineRule="auto"/>
      <w:ind w:left="1540"/>
    </w:pPr>
    <w:rPr>
      <w:rFonts w:asciiTheme="majorHAnsi" w:hAnsiTheme="majorHAnsi" w:cstheme="minorBidi"/>
    </w:rPr>
  </w:style>
  <w:style w:type="paragraph" w:styleId="Verzeichnis9">
    <w:name w:val="toc 9"/>
    <w:basedOn w:val="Standard"/>
    <w:next w:val="Standard"/>
    <w:autoRedefine/>
    <w:semiHidden/>
    <w:unhideWhenUsed/>
    <w:rsid w:val="00410858"/>
    <w:pPr>
      <w:spacing w:line="240" w:lineRule="auto"/>
      <w:ind w:left="1760"/>
    </w:pPr>
    <w:rPr>
      <w:rFonts w:asciiTheme="majorHAnsi" w:hAnsiTheme="majorHAnsi" w:cstheme="minorBidi"/>
    </w:rPr>
  </w:style>
  <w:style w:type="paragraph" w:styleId="Aufzhlungszeichen">
    <w:name w:val="List Bullet"/>
    <w:basedOn w:val="Standard"/>
    <w:uiPriority w:val="99"/>
    <w:semiHidden/>
    <w:unhideWhenUsed/>
    <w:rsid w:val="00410858"/>
    <w:pPr>
      <w:numPr>
        <w:numId w:val="36"/>
      </w:numPr>
      <w:spacing w:line="240" w:lineRule="auto"/>
      <w:contextualSpacing/>
    </w:pPr>
    <w:rPr>
      <w:rFonts w:asciiTheme="majorHAnsi" w:hAnsiTheme="majorHAnsi" w:cstheme="minorBidi"/>
    </w:rPr>
  </w:style>
  <w:style w:type="paragraph" w:styleId="Dokumentstruktur">
    <w:name w:val="Document Map"/>
    <w:basedOn w:val="Standard"/>
    <w:link w:val="DokumentstrukturZchn"/>
    <w:uiPriority w:val="99"/>
    <w:semiHidden/>
    <w:unhideWhenUsed/>
    <w:rsid w:val="00410858"/>
    <w:pPr>
      <w:spacing w:line="240" w:lineRule="auto"/>
    </w:pPr>
    <w:rPr>
      <w:rFonts w:ascii="Lucida Grande" w:hAnsi="Lucida Grande" w:cstheme="minorBidi"/>
      <w:sz w:val="24"/>
      <w:szCs w:val="24"/>
    </w:rPr>
  </w:style>
  <w:style w:type="character" w:customStyle="1" w:styleId="DokumentstrukturZchn">
    <w:name w:val="Dokumentstruktur Zchn"/>
    <w:basedOn w:val="Absatz-Standardschriftart"/>
    <w:link w:val="Dokumentstruktur"/>
    <w:uiPriority w:val="99"/>
    <w:semiHidden/>
    <w:rsid w:val="00410858"/>
    <w:rPr>
      <w:rFonts w:ascii="Lucida Grande" w:hAnsi="Lucida Grande" w:cstheme="minorBidi"/>
      <w:sz w:val="24"/>
      <w:szCs w:val="24"/>
    </w:rPr>
  </w:style>
  <w:style w:type="paragraph" w:styleId="Inhaltsverzeichnisberschrift">
    <w:name w:val="TOC Heading"/>
    <w:basedOn w:val="berschrift1"/>
    <w:next w:val="Standard"/>
    <w:uiPriority w:val="39"/>
    <w:semiHidden/>
    <w:unhideWhenUsed/>
    <w:qFormat/>
    <w:rsid w:val="00410858"/>
    <w:pPr>
      <w:outlineLvl w:val="9"/>
    </w:pPr>
    <w:rPr>
      <w:lang w:val="de-DE"/>
    </w:rPr>
  </w:style>
  <w:style w:type="paragraph" w:customStyle="1" w:styleId="bookman">
    <w:name w:val="bookman"/>
    <w:basedOn w:val="Standard"/>
    <w:rsid w:val="00410858"/>
    <w:pPr>
      <w:spacing w:after="200"/>
    </w:pPr>
    <w:rPr>
      <w:rFonts w:ascii="Bookman Old Style" w:hAnsi="Bookman Old Style" w:cstheme="minorBidi"/>
    </w:rPr>
  </w:style>
  <w:style w:type="paragraph" w:customStyle="1" w:styleId="booke10">
    <w:name w:val="book_e1.0"/>
    <w:basedOn w:val="bookman"/>
    <w:rsid w:val="00410858"/>
    <w:pPr>
      <w:ind w:firstLine="567"/>
    </w:pPr>
  </w:style>
  <w:style w:type="paragraph" w:customStyle="1" w:styleId="xl24">
    <w:name w:val="xl24"/>
    <w:basedOn w:val="Standard"/>
    <w:rsid w:val="00410858"/>
    <w:pPr>
      <w:spacing w:beforeLines="1" w:line="240" w:lineRule="auto"/>
    </w:pPr>
    <w:rPr>
      <w:rFonts w:ascii="Times" w:hAnsi="Times" w:cstheme="minorBidi"/>
      <w:b/>
      <w:bCs/>
      <w:sz w:val="20"/>
      <w:szCs w:val="20"/>
      <w:lang w:val="de-DE" w:eastAsia="de-DE"/>
    </w:rPr>
  </w:style>
  <w:style w:type="paragraph" w:customStyle="1" w:styleId="xl25">
    <w:name w:val="xl25"/>
    <w:basedOn w:val="Standard"/>
    <w:rsid w:val="00410858"/>
    <w:pPr>
      <w:spacing w:beforeLines="1" w:line="240" w:lineRule="auto"/>
    </w:pPr>
    <w:rPr>
      <w:rFonts w:ascii="Times" w:hAnsi="Times" w:cstheme="minorBidi"/>
      <w:b/>
      <w:bCs/>
      <w:sz w:val="28"/>
      <w:szCs w:val="28"/>
      <w:lang w:val="de-DE" w:eastAsia="de-DE"/>
    </w:rPr>
  </w:style>
  <w:style w:type="paragraph" w:customStyle="1" w:styleId="xl26">
    <w:name w:val="xl26"/>
    <w:basedOn w:val="Standard"/>
    <w:rsid w:val="00410858"/>
    <w:pPr>
      <w:pBdr>
        <w:top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27">
    <w:name w:val="xl27"/>
    <w:basedOn w:val="Standard"/>
    <w:rsid w:val="00410858"/>
    <w:pPr>
      <w:pBdr>
        <w:right w:val="single" w:sz="4" w:space="0" w:color="auto"/>
      </w:pBdr>
      <w:spacing w:beforeLines="1" w:line="240" w:lineRule="auto"/>
    </w:pPr>
    <w:rPr>
      <w:rFonts w:ascii="Times" w:hAnsi="Times" w:cstheme="minorBidi"/>
      <w:sz w:val="20"/>
      <w:szCs w:val="20"/>
      <w:lang w:val="de-DE" w:eastAsia="de-DE"/>
    </w:rPr>
  </w:style>
  <w:style w:type="paragraph" w:customStyle="1" w:styleId="xl28">
    <w:name w:val="xl28"/>
    <w:basedOn w:val="Standard"/>
    <w:rsid w:val="00410858"/>
    <w:pPr>
      <w:pBdr>
        <w:bottom w:val="single" w:sz="4" w:space="0" w:color="auto"/>
        <w:right w:val="single" w:sz="4" w:space="0" w:color="auto"/>
      </w:pBdr>
      <w:spacing w:beforeLines="1" w:line="240" w:lineRule="auto"/>
    </w:pPr>
    <w:rPr>
      <w:rFonts w:ascii="Times" w:hAnsi="Times" w:cstheme="minorBidi"/>
      <w:sz w:val="20"/>
      <w:szCs w:val="20"/>
      <w:lang w:val="de-DE" w:eastAsia="de-DE"/>
    </w:rPr>
  </w:style>
  <w:style w:type="paragraph" w:customStyle="1" w:styleId="xl29">
    <w:name w:val="xl29"/>
    <w:basedOn w:val="Standard"/>
    <w:rsid w:val="00410858"/>
    <w:pPr>
      <w:pBdr>
        <w:left w:val="single" w:sz="4" w:space="0" w:color="auto"/>
        <w:bottom w:val="single" w:sz="4" w:space="0" w:color="auto"/>
        <w:right w:val="single" w:sz="4" w:space="0" w:color="auto"/>
      </w:pBdr>
      <w:spacing w:beforeLines="1" w:line="240" w:lineRule="auto"/>
    </w:pPr>
    <w:rPr>
      <w:rFonts w:ascii="Times" w:hAnsi="Times" w:cstheme="minorBidi"/>
      <w:sz w:val="20"/>
      <w:szCs w:val="20"/>
      <w:lang w:val="de-DE" w:eastAsia="de-DE"/>
    </w:rPr>
  </w:style>
  <w:style w:type="paragraph" w:customStyle="1" w:styleId="xl30">
    <w:name w:val="xl30"/>
    <w:basedOn w:val="Standard"/>
    <w:rsid w:val="00410858"/>
    <w:pPr>
      <w:pBdr>
        <w:left w:val="single" w:sz="4" w:space="0" w:color="auto"/>
        <w:right w:val="single" w:sz="4" w:space="0" w:color="auto"/>
      </w:pBdr>
      <w:spacing w:beforeLines="1" w:line="240" w:lineRule="auto"/>
    </w:pPr>
    <w:rPr>
      <w:rFonts w:ascii="Times" w:hAnsi="Times" w:cstheme="minorBidi"/>
      <w:sz w:val="20"/>
      <w:szCs w:val="20"/>
      <w:lang w:val="de-DE" w:eastAsia="de-DE"/>
    </w:rPr>
  </w:style>
  <w:style w:type="paragraph" w:customStyle="1" w:styleId="xl31">
    <w:name w:val="xl31"/>
    <w:basedOn w:val="Standard"/>
    <w:rsid w:val="00410858"/>
    <w:pPr>
      <w:pBdr>
        <w:left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32">
    <w:name w:val="xl32"/>
    <w:basedOn w:val="Standard"/>
    <w:rsid w:val="00410858"/>
    <w:pPr>
      <w:pBdr>
        <w:top w:val="single" w:sz="4" w:space="0" w:color="auto"/>
        <w:left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33">
    <w:name w:val="xl33"/>
    <w:basedOn w:val="Standard"/>
    <w:rsid w:val="00410858"/>
    <w:pPr>
      <w:pBdr>
        <w:left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34">
    <w:name w:val="xl34"/>
    <w:basedOn w:val="Standard"/>
    <w:rsid w:val="00410858"/>
    <w:pPr>
      <w:pBdr>
        <w:top w:val="single" w:sz="4" w:space="0" w:color="auto"/>
        <w:right w:val="single" w:sz="4" w:space="0" w:color="auto"/>
      </w:pBdr>
      <w:spacing w:beforeLines="1" w:line="240" w:lineRule="auto"/>
    </w:pPr>
    <w:rPr>
      <w:rFonts w:ascii="Times" w:hAnsi="Times" w:cstheme="minorBidi"/>
      <w:sz w:val="20"/>
      <w:szCs w:val="20"/>
      <w:lang w:val="de-DE" w:eastAsia="de-DE"/>
    </w:rPr>
  </w:style>
  <w:style w:type="paragraph" w:customStyle="1" w:styleId="xl35">
    <w:name w:val="xl35"/>
    <w:basedOn w:val="Standard"/>
    <w:rsid w:val="00410858"/>
    <w:pPr>
      <w:pBdr>
        <w:right w:val="single" w:sz="4" w:space="0" w:color="auto"/>
      </w:pBdr>
      <w:spacing w:beforeLines="1" w:line="240" w:lineRule="auto"/>
    </w:pPr>
    <w:rPr>
      <w:rFonts w:ascii="Times" w:hAnsi="Times" w:cstheme="minorBidi"/>
      <w:sz w:val="20"/>
      <w:szCs w:val="20"/>
      <w:lang w:val="de-DE" w:eastAsia="de-DE"/>
    </w:rPr>
  </w:style>
  <w:style w:type="paragraph" w:customStyle="1" w:styleId="xl36">
    <w:name w:val="xl36"/>
    <w:basedOn w:val="Standard"/>
    <w:rsid w:val="00410858"/>
    <w:pPr>
      <w:pBdr>
        <w:bottom w:val="single" w:sz="4" w:space="0" w:color="auto"/>
        <w:right w:val="single" w:sz="4" w:space="0" w:color="auto"/>
      </w:pBdr>
      <w:spacing w:beforeLines="1" w:line="240" w:lineRule="auto"/>
    </w:pPr>
    <w:rPr>
      <w:rFonts w:ascii="Times" w:hAnsi="Times" w:cstheme="minorBidi"/>
      <w:sz w:val="20"/>
      <w:szCs w:val="20"/>
      <w:lang w:val="de-DE" w:eastAsia="de-DE"/>
    </w:rPr>
  </w:style>
  <w:style w:type="paragraph" w:customStyle="1" w:styleId="xl37">
    <w:name w:val="xl37"/>
    <w:basedOn w:val="Standard"/>
    <w:rsid w:val="00410858"/>
    <w:pPr>
      <w:pBdr>
        <w:top w:val="single" w:sz="4" w:space="0" w:color="auto"/>
        <w:left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38">
    <w:name w:val="xl38"/>
    <w:basedOn w:val="Standard"/>
    <w:rsid w:val="00410858"/>
    <w:pPr>
      <w:pBdr>
        <w:top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39">
    <w:name w:val="xl39"/>
    <w:basedOn w:val="Standard"/>
    <w:rsid w:val="00410858"/>
    <w:pPr>
      <w:pBdr>
        <w:left w:val="single" w:sz="4" w:space="0" w:color="auto"/>
        <w:bottom w:val="single" w:sz="4" w:space="0" w:color="auto"/>
        <w:right w:val="single" w:sz="4" w:space="0" w:color="auto"/>
      </w:pBdr>
      <w:spacing w:beforeLines="1" w:line="240" w:lineRule="auto"/>
    </w:pPr>
    <w:rPr>
      <w:rFonts w:ascii="Times" w:hAnsi="Times" w:cstheme="minorBidi"/>
      <w:sz w:val="20"/>
      <w:szCs w:val="20"/>
      <w:lang w:val="de-DE" w:eastAsia="de-DE"/>
    </w:rPr>
  </w:style>
  <w:style w:type="paragraph" w:customStyle="1" w:styleId="xl40">
    <w:name w:val="xl40"/>
    <w:basedOn w:val="Standard"/>
    <w:rsid w:val="00410858"/>
    <w:pPr>
      <w:pBdr>
        <w:top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41">
    <w:name w:val="xl41"/>
    <w:basedOn w:val="Standard"/>
    <w:rsid w:val="00410858"/>
    <w:pPr>
      <w:pBdr>
        <w:top w:val="single" w:sz="4" w:space="0" w:color="auto"/>
        <w:left w:val="single" w:sz="4" w:space="0" w:color="auto"/>
        <w:bottom w:val="single" w:sz="4" w:space="0" w:color="auto"/>
        <w:right w:val="single" w:sz="4" w:space="0" w:color="auto"/>
      </w:pBdr>
      <w:spacing w:beforeLines="1" w:line="240" w:lineRule="auto"/>
    </w:pPr>
    <w:rPr>
      <w:rFonts w:ascii="Times" w:hAnsi="Times" w:cstheme="minorBidi"/>
      <w:b/>
      <w:bCs/>
      <w:sz w:val="24"/>
      <w:szCs w:val="24"/>
      <w:lang w:val="de-DE" w:eastAsia="de-DE"/>
    </w:rPr>
  </w:style>
  <w:style w:type="paragraph" w:customStyle="1" w:styleId="xl42">
    <w:name w:val="xl42"/>
    <w:basedOn w:val="Standard"/>
    <w:rsid w:val="00410858"/>
    <w:pPr>
      <w:pBdr>
        <w:right w:val="single" w:sz="4" w:space="0" w:color="auto"/>
      </w:pBdr>
      <w:spacing w:beforeLines="1" w:line="240" w:lineRule="auto"/>
    </w:pPr>
    <w:rPr>
      <w:rFonts w:ascii="Times" w:hAnsi="Times" w:cstheme="minorBidi"/>
      <w:sz w:val="20"/>
      <w:szCs w:val="20"/>
      <w:lang w:val="de-DE" w:eastAsia="de-DE"/>
    </w:rPr>
  </w:style>
  <w:style w:type="paragraph" w:customStyle="1" w:styleId="xl43">
    <w:name w:val="xl43"/>
    <w:basedOn w:val="Standard"/>
    <w:rsid w:val="00410858"/>
    <w:pPr>
      <w:pBdr>
        <w:bottom w:val="single" w:sz="4" w:space="0" w:color="auto"/>
        <w:right w:val="single" w:sz="4" w:space="0" w:color="auto"/>
      </w:pBdr>
      <w:spacing w:beforeLines="1" w:line="240" w:lineRule="auto"/>
    </w:pPr>
    <w:rPr>
      <w:rFonts w:ascii="Times" w:hAnsi="Times" w:cstheme="minorBidi"/>
      <w:sz w:val="20"/>
      <w:szCs w:val="20"/>
      <w:lang w:val="de-DE" w:eastAsia="de-DE"/>
    </w:rPr>
  </w:style>
  <w:style w:type="paragraph" w:customStyle="1" w:styleId="xl44">
    <w:name w:val="xl44"/>
    <w:basedOn w:val="Standard"/>
    <w:rsid w:val="00410858"/>
    <w:pPr>
      <w:pBdr>
        <w:top w:val="single" w:sz="4" w:space="0" w:color="auto"/>
        <w:bottom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45">
    <w:name w:val="xl45"/>
    <w:basedOn w:val="Standard"/>
    <w:rsid w:val="00410858"/>
    <w:pPr>
      <w:pBdr>
        <w:bottom w:val="single" w:sz="4" w:space="0" w:color="auto"/>
        <w:right w:val="single" w:sz="4" w:space="0" w:color="auto"/>
      </w:pBdr>
      <w:spacing w:beforeLines="1" w:line="240" w:lineRule="auto"/>
    </w:pPr>
    <w:rPr>
      <w:rFonts w:ascii="Times" w:hAnsi="Times" w:cstheme="minorBidi"/>
      <w:sz w:val="20"/>
      <w:szCs w:val="20"/>
      <w:lang w:val="de-DE" w:eastAsia="de-DE"/>
    </w:rPr>
  </w:style>
  <w:style w:type="paragraph" w:customStyle="1" w:styleId="xl46">
    <w:name w:val="xl46"/>
    <w:basedOn w:val="Standard"/>
    <w:rsid w:val="00410858"/>
    <w:pPr>
      <w:pBdr>
        <w:bottom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47">
    <w:name w:val="xl47"/>
    <w:basedOn w:val="Standard"/>
    <w:rsid w:val="00410858"/>
    <w:pPr>
      <w:pBdr>
        <w:top w:val="single" w:sz="4" w:space="0" w:color="auto"/>
        <w:right w:val="single" w:sz="4" w:space="0" w:color="auto"/>
      </w:pBdr>
      <w:spacing w:beforeLines="1" w:line="240" w:lineRule="auto"/>
    </w:pPr>
    <w:rPr>
      <w:rFonts w:ascii="Times" w:hAnsi="Times" w:cstheme="minorBidi"/>
      <w:sz w:val="20"/>
      <w:szCs w:val="20"/>
      <w:lang w:val="de-DE" w:eastAsia="de-DE"/>
    </w:rPr>
  </w:style>
  <w:style w:type="paragraph" w:customStyle="1" w:styleId="xl48">
    <w:name w:val="xl48"/>
    <w:basedOn w:val="Standard"/>
    <w:rsid w:val="00410858"/>
    <w:pPr>
      <w:pBdr>
        <w:top w:val="single" w:sz="4" w:space="0" w:color="auto"/>
        <w:left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49">
    <w:name w:val="xl49"/>
    <w:basedOn w:val="Standard"/>
    <w:rsid w:val="00410858"/>
    <w:pPr>
      <w:pBdr>
        <w:left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50">
    <w:name w:val="xl50"/>
    <w:basedOn w:val="Standard"/>
    <w:rsid w:val="00410858"/>
    <w:pPr>
      <w:pBdr>
        <w:left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51">
    <w:name w:val="xl51"/>
    <w:basedOn w:val="Standard"/>
    <w:rsid w:val="00410858"/>
    <w:pPr>
      <w:pBdr>
        <w:left w:val="single" w:sz="4" w:space="0" w:color="auto"/>
        <w:bottom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52">
    <w:name w:val="xl52"/>
    <w:basedOn w:val="Standard"/>
    <w:rsid w:val="00410858"/>
    <w:pPr>
      <w:pBdr>
        <w:top w:val="single" w:sz="4" w:space="0" w:color="auto"/>
        <w:left w:val="single" w:sz="4" w:space="0" w:color="auto"/>
        <w:right w:val="single" w:sz="4" w:space="0" w:color="auto"/>
      </w:pBdr>
      <w:spacing w:beforeLines="1" w:line="240" w:lineRule="auto"/>
    </w:pPr>
    <w:rPr>
      <w:rFonts w:ascii="Times" w:hAnsi="Times" w:cstheme="minorBidi"/>
      <w:b/>
      <w:bCs/>
      <w:sz w:val="20"/>
      <w:szCs w:val="20"/>
      <w:lang w:val="de-DE" w:eastAsia="de-DE"/>
    </w:rPr>
  </w:style>
  <w:style w:type="table" w:customStyle="1" w:styleId="Tabellenraster1">
    <w:name w:val="Tabellenraster1"/>
    <w:basedOn w:val="NormaleTabelle"/>
    <w:uiPriority w:val="59"/>
    <w:rsid w:val="00410858"/>
    <w:pPr>
      <w:spacing w:line="240" w:lineRule="auto"/>
    </w:pPr>
    <w:rPr>
      <w:rFonts w:eastAsia="Calibri"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3"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859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qFormat/>
    <w:rsid w:val="00D47575"/>
    <w:pPr>
      <w:keepNext/>
      <w:spacing w:line="240" w:lineRule="auto"/>
      <w:outlineLvl w:val="1"/>
    </w:pPr>
    <w:rPr>
      <w:rFonts w:eastAsia="Times New Roman" w:cs="Times New Roman"/>
      <w:b/>
      <w:sz w:val="28"/>
      <w:szCs w:val="20"/>
      <w:lang w:eastAsia="de-DE"/>
    </w:rPr>
  </w:style>
  <w:style w:type="paragraph" w:styleId="berschrift3">
    <w:name w:val="heading 3"/>
    <w:basedOn w:val="Standard"/>
    <w:next w:val="Standard"/>
    <w:link w:val="berschrift3Zchn"/>
    <w:uiPriority w:val="9"/>
    <w:unhideWhenUsed/>
    <w:qFormat/>
    <w:rsid w:val="00DD20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qFormat/>
    <w:rsid w:val="00410858"/>
    <w:pPr>
      <w:keepNext/>
      <w:keepLines/>
      <w:spacing w:before="120" w:after="60" w:line="280" w:lineRule="atLeast"/>
      <w:ind w:left="1009" w:hanging="1009"/>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unhideWhenUsed/>
    <w:qFormat/>
    <w:rsid w:val="00A91813"/>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qFormat/>
    <w:rsid w:val="00410858"/>
    <w:pPr>
      <w:keepNext/>
      <w:keepLines/>
      <w:spacing w:before="200" w:line="280" w:lineRule="atLeast"/>
      <w:ind w:left="1152" w:hanging="1152"/>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qFormat/>
    <w:rsid w:val="00410858"/>
    <w:pPr>
      <w:keepNext/>
      <w:keepLines/>
      <w:spacing w:before="200" w:line="280" w:lineRule="atLeast"/>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10858"/>
    <w:pPr>
      <w:keepNext/>
      <w:keepLines/>
      <w:spacing w:before="200" w:line="280" w:lineRule="atLeast"/>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410858"/>
    <w:pPr>
      <w:keepNext/>
      <w:keepLines/>
      <w:spacing w:before="200" w:line="280" w:lineRule="atLeast"/>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D61DF"/>
    <w:pPr>
      <w:tabs>
        <w:tab w:val="center" w:pos="4536"/>
        <w:tab w:val="right" w:pos="9072"/>
      </w:tabs>
      <w:spacing w:line="240" w:lineRule="auto"/>
    </w:pPr>
  </w:style>
  <w:style w:type="character" w:customStyle="1" w:styleId="KopfzeileZchn">
    <w:name w:val="Kopfzeile Zchn"/>
    <w:basedOn w:val="Absatz-Standardschriftart"/>
    <w:link w:val="Kopfzeile"/>
    <w:rsid w:val="00DD61DF"/>
  </w:style>
  <w:style w:type="paragraph" w:styleId="Fuzeile">
    <w:name w:val="footer"/>
    <w:basedOn w:val="Standard"/>
    <w:link w:val="FuzeileZchn"/>
    <w:unhideWhenUsed/>
    <w:rsid w:val="00DD61DF"/>
    <w:pPr>
      <w:tabs>
        <w:tab w:val="center" w:pos="4536"/>
        <w:tab w:val="right" w:pos="9072"/>
      </w:tabs>
      <w:spacing w:line="240" w:lineRule="auto"/>
    </w:pPr>
  </w:style>
  <w:style w:type="character" w:customStyle="1" w:styleId="FuzeileZchn">
    <w:name w:val="Fußzeile Zchn"/>
    <w:basedOn w:val="Absatz-Standardschriftart"/>
    <w:link w:val="Fuzeile"/>
    <w:rsid w:val="00DD61DF"/>
  </w:style>
  <w:style w:type="table" w:styleId="Tabellenraster">
    <w:name w:val="Table Grid"/>
    <w:basedOn w:val="NormaleTabelle"/>
    <w:uiPriority w:val="59"/>
    <w:rsid w:val="00DD61D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D47575"/>
    <w:rPr>
      <w:rFonts w:eastAsia="Times New Roman" w:cs="Times New Roman"/>
      <w:b/>
      <w:sz w:val="28"/>
      <w:szCs w:val="20"/>
      <w:lang w:eastAsia="de-DE"/>
    </w:rPr>
  </w:style>
  <w:style w:type="character" w:customStyle="1" w:styleId="berschrift1Zchn">
    <w:name w:val="Überschrift 1 Zchn"/>
    <w:basedOn w:val="Absatz-Standardschriftart"/>
    <w:link w:val="berschrift1"/>
    <w:uiPriority w:val="9"/>
    <w:rsid w:val="00185980"/>
    <w:rPr>
      <w:rFonts w:asciiTheme="majorHAnsi" w:eastAsiaTheme="majorEastAsia" w:hAnsiTheme="majorHAnsi" w:cstheme="majorBidi"/>
      <w:b/>
      <w:bCs/>
      <w:color w:val="365F91" w:themeColor="accent1" w:themeShade="BF"/>
      <w:sz w:val="28"/>
      <w:szCs w:val="28"/>
    </w:rPr>
  </w:style>
  <w:style w:type="character" w:customStyle="1" w:styleId="berschrift5Zchn">
    <w:name w:val="Überschrift 5 Zchn"/>
    <w:basedOn w:val="Absatz-Standardschriftart"/>
    <w:link w:val="berschrift5"/>
    <w:uiPriority w:val="9"/>
    <w:rsid w:val="00A91813"/>
    <w:rPr>
      <w:rFonts w:asciiTheme="majorHAnsi" w:eastAsiaTheme="majorEastAsia" w:hAnsiTheme="majorHAnsi" w:cstheme="majorBidi"/>
      <w:color w:val="243F60" w:themeColor="accent1" w:themeShade="7F"/>
    </w:rPr>
  </w:style>
  <w:style w:type="character" w:styleId="Hyperlink">
    <w:name w:val="Hyperlink"/>
    <w:basedOn w:val="Absatz-Standardschriftart"/>
    <w:unhideWhenUsed/>
    <w:rsid w:val="00A91813"/>
    <w:rPr>
      <w:color w:val="0000FF"/>
      <w:u w:val="single"/>
    </w:rPr>
  </w:style>
  <w:style w:type="character" w:styleId="Fett">
    <w:name w:val="Strong"/>
    <w:basedOn w:val="Absatz-Standardschriftart"/>
    <w:uiPriority w:val="22"/>
    <w:qFormat/>
    <w:rsid w:val="00A91813"/>
    <w:rPr>
      <w:b/>
      <w:bCs/>
    </w:rPr>
  </w:style>
  <w:style w:type="paragraph" w:styleId="StandardWeb">
    <w:name w:val="Normal (Web)"/>
    <w:basedOn w:val="Standard"/>
    <w:uiPriority w:val="99"/>
    <w:semiHidden/>
    <w:unhideWhenUsed/>
    <w:rsid w:val="00A9181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5622BA"/>
    <w:pPr>
      <w:ind w:left="720"/>
      <w:contextualSpacing/>
    </w:pPr>
  </w:style>
  <w:style w:type="paragraph" w:customStyle="1" w:styleId="Default">
    <w:name w:val="Default"/>
    <w:rsid w:val="00FF303F"/>
    <w:pPr>
      <w:autoSpaceDE w:val="0"/>
      <w:autoSpaceDN w:val="0"/>
      <w:adjustRightInd w:val="0"/>
      <w:spacing w:line="240" w:lineRule="auto"/>
    </w:pPr>
    <w:rPr>
      <w:color w:val="000000"/>
      <w:sz w:val="24"/>
      <w:szCs w:val="24"/>
    </w:rPr>
  </w:style>
  <w:style w:type="character" w:styleId="BesuchterHyperlink">
    <w:name w:val="FollowedHyperlink"/>
    <w:basedOn w:val="Absatz-Standardschriftart"/>
    <w:uiPriority w:val="99"/>
    <w:semiHidden/>
    <w:unhideWhenUsed/>
    <w:rsid w:val="00003AD3"/>
    <w:rPr>
      <w:color w:val="800080" w:themeColor="followedHyperlink"/>
      <w:u w:val="single"/>
    </w:rPr>
  </w:style>
  <w:style w:type="character" w:customStyle="1" w:styleId="berschrift3Zchn">
    <w:name w:val="Überschrift 3 Zchn"/>
    <w:basedOn w:val="Absatz-Standardschriftart"/>
    <w:link w:val="berschrift3"/>
    <w:uiPriority w:val="9"/>
    <w:rsid w:val="00DD2065"/>
    <w:rPr>
      <w:rFonts w:asciiTheme="majorHAnsi" w:eastAsiaTheme="majorEastAsia" w:hAnsiTheme="majorHAnsi" w:cstheme="majorBidi"/>
      <w:b/>
      <w:bCs/>
      <w:color w:val="4F81BD" w:themeColor="accent1"/>
    </w:rPr>
  </w:style>
  <w:style w:type="paragraph" w:customStyle="1" w:styleId="marginal">
    <w:name w:val="marginal"/>
    <w:basedOn w:val="Standard"/>
    <w:rsid w:val="00DD206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rticle">
    <w:name w:val="article"/>
    <w:basedOn w:val="Standard"/>
    <w:rsid w:val="00DD206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6112B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2B6"/>
    <w:rPr>
      <w:rFonts w:ascii="Tahoma" w:hAnsi="Tahoma" w:cs="Tahoma"/>
      <w:sz w:val="16"/>
      <w:szCs w:val="16"/>
    </w:rPr>
  </w:style>
  <w:style w:type="character" w:styleId="Kommentarzeichen">
    <w:name w:val="annotation reference"/>
    <w:basedOn w:val="Absatz-Standardschriftart"/>
    <w:uiPriority w:val="99"/>
    <w:semiHidden/>
    <w:unhideWhenUsed/>
    <w:rsid w:val="00707B46"/>
    <w:rPr>
      <w:sz w:val="18"/>
      <w:szCs w:val="18"/>
    </w:rPr>
  </w:style>
  <w:style w:type="paragraph" w:styleId="Kommentartext">
    <w:name w:val="annotation text"/>
    <w:basedOn w:val="Standard"/>
    <w:link w:val="KommentartextZchn"/>
    <w:uiPriority w:val="99"/>
    <w:semiHidden/>
    <w:unhideWhenUsed/>
    <w:rsid w:val="00707B4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07B46"/>
    <w:rPr>
      <w:sz w:val="24"/>
      <w:szCs w:val="24"/>
    </w:rPr>
  </w:style>
  <w:style w:type="paragraph" w:styleId="Kommentarthema">
    <w:name w:val="annotation subject"/>
    <w:basedOn w:val="Kommentartext"/>
    <w:next w:val="Kommentartext"/>
    <w:link w:val="KommentarthemaZchn"/>
    <w:uiPriority w:val="99"/>
    <w:semiHidden/>
    <w:unhideWhenUsed/>
    <w:rsid w:val="00577379"/>
    <w:rPr>
      <w:b/>
      <w:bCs/>
      <w:sz w:val="20"/>
      <w:szCs w:val="20"/>
    </w:rPr>
  </w:style>
  <w:style w:type="character" w:customStyle="1" w:styleId="KommentarthemaZchn">
    <w:name w:val="Kommentarthema Zchn"/>
    <w:basedOn w:val="KommentartextZchn"/>
    <w:link w:val="Kommentarthema"/>
    <w:uiPriority w:val="99"/>
    <w:semiHidden/>
    <w:rsid w:val="00577379"/>
    <w:rPr>
      <w:rFonts w:ascii="Calibri" w:hAnsi="Calibri"/>
      <w:b/>
      <w:bCs/>
      <w:sz w:val="20"/>
      <w:szCs w:val="20"/>
    </w:rPr>
  </w:style>
  <w:style w:type="paragraph" w:styleId="berarbeitung">
    <w:name w:val="Revision"/>
    <w:hidden/>
    <w:uiPriority w:val="99"/>
    <w:semiHidden/>
    <w:rsid w:val="00577379"/>
    <w:pPr>
      <w:spacing w:line="240" w:lineRule="auto"/>
    </w:pPr>
  </w:style>
  <w:style w:type="paragraph" w:styleId="Funotentext">
    <w:name w:val="footnote text"/>
    <w:basedOn w:val="Standard"/>
    <w:link w:val="FunotentextZchn"/>
    <w:uiPriority w:val="99"/>
    <w:unhideWhenUsed/>
    <w:rsid w:val="00577379"/>
    <w:pPr>
      <w:spacing w:line="240" w:lineRule="auto"/>
    </w:pPr>
    <w:rPr>
      <w:sz w:val="20"/>
      <w:szCs w:val="20"/>
    </w:rPr>
  </w:style>
  <w:style w:type="character" w:customStyle="1" w:styleId="FunotentextZchn">
    <w:name w:val="Fußnotentext Zchn"/>
    <w:basedOn w:val="Absatz-Standardschriftart"/>
    <w:link w:val="Funotentext"/>
    <w:uiPriority w:val="99"/>
    <w:rsid w:val="00577379"/>
    <w:rPr>
      <w:rFonts w:ascii="Calibri" w:hAnsi="Calibri"/>
      <w:sz w:val="20"/>
      <w:szCs w:val="20"/>
    </w:rPr>
  </w:style>
  <w:style w:type="character" w:styleId="Funotenzeichen">
    <w:name w:val="footnote reference"/>
    <w:basedOn w:val="Absatz-Standardschriftart"/>
    <w:uiPriority w:val="99"/>
    <w:semiHidden/>
    <w:unhideWhenUsed/>
    <w:rsid w:val="00577379"/>
    <w:rPr>
      <w:vertAlign w:val="superscript"/>
    </w:rPr>
  </w:style>
  <w:style w:type="character" w:customStyle="1" w:styleId="berschrift4Zchn">
    <w:name w:val="Überschrift 4 Zchn"/>
    <w:basedOn w:val="Absatz-Standardschriftart"/>
    <w:link w:val="berschrift4"/>
    <w:uiPriority w:val="9"/>
    <w:rsid w:val="00410858"/>
    <w:rPr>
      <w:rFonts w:asciiTheme="majorHAnsi" w:eastAsiaTheme="majorEastAsia" w:hAnsiTheme="majorHAnsi" w:cstheme="majorBidi"/>
      <w:b/>
      <w:bCs/>
      <w:iCs/>
    </w:rPr>
  </w:style>
  <w:style w:type="character" w:customStyle="1" w:styleId="berschrift6Zchn">
    <w:name w:val="Überschrift 6 Zchn"/>
    <w:basedOn w:val="Absatz-Standardschriftart"/>
    <w:link w:val="berschrift6"/>
    <w:uiPriority w:val="9"/>
    <w:semiHidden/>
    <w:rsid w:val="0041085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1085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1085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10858"/>
    <w:rPr>
      <w:rFonts w:asciiTheme="majorHAnsi" w:eastAsiaTheme="majorEastAsia" w:hAnsiTheme="majorHAnsi" w:cstheme="majorBidi"/>
      <w:i/>
      <w:iCs/>
      <w:color w:val="404040" w:themeColor="text1" w:themeTint="BF"/>
      <w:sz w:val="20"/>
      <w:szCs w:val="20"/>
    </w:rPr>
  </w:style>
  <w:style w:type="paragraph" w:styleId="KeinLeerraum">
    <w:name w:val="No Spacing"/>
    <w:basedOn w:val="Standard"/>
    <w:link w:val="KeinLeerraumZchn"/>
    <w:uiPriority w:val="1"/>
    <w:qFormat/>
    <w:rsid w:val="00410858"/>
    <w:pPr>
      <w:spacing w:line="240" w:lineRule="auto"/>
    </w:pPr>
    <w:rPr>
      <w:rFonts w:cstheme="minorBidi"/>
    </w:rPr>
  </w:style>
  <w:style w:type="paragraph" w:customStyle="1" w:styleId="BetreffTitel">
    <w:name w:val="Betreff_Titel"/>
    <w:basedOn w:val="Standard"/>
    <w:uiPriority w:val="3"/>
    <w:qFormat/>
    <w:rsid w:val="00410858"/>
    <w:pPr>
      <w:spacing w:after="220" w:line="280" w:lineRule="atLeast"/>
    </w:pPr>
    <w:rPr>
      <w:rFonts w:cstheme="minorBidi"/>
      <w:b/>
    </w:rPr>
  </w:style>
  <w:style w:type="paragraph" w:customStyle="1" w:styleId="Aufzhlung">
    <w:name w:val="Aufzählung"/>
    <w:basedOn w:val="Standard"/>
    <w:uiPriority w:val="2"/>
    <w:qFormat/>
    <w:rsid w:val="00410858"/>
    <w:pPr>
      <w:numPr>
        <w:numId w:val="32"/>
      </w:numPr>
      <w:spacing w:after="220" w:line="280" w:lineRule="atLeast"/>
      <w:ind w:left="714" w:hanging="357"/>
      <w:contextualSpacing/>
    </w:pPr>
    <w:rPr>
      <w:rFonts w:cstheme="minorBidi"/>
    </w:rPr>
  </w:style>
  <w:style w:type="paragraph" w:customStyle="1" w:styleId="Nummerierung">
    <w:name w:val="Nummerierung"/>
    <w:basedOn w:val="Standard"/>
    <w:uiPriority w:val="2"/>
    <w:qFormat/>
    <w:rsid w:val="00410858"/>
    <w:pPr>
      <w:numPr>
        <w:numId w:val="33"/>
      </w:numPr>
      <w:spacing w:after="220" w:line="280" w:lineRule="atLeast"/>
      <w:ind w:left="714" w:hanging="357"/>
      <w:contextualSpacing/>
    </w:pPr>
    <w:rPr>
      <w:rFonts w:cstheme="minorBidi"/>
    </w:rPr>
  </w:style>
  <w:style w:type="paragraph" w:styleId="Titel">
    <w:name w:val="Title"/>
    <w:basedOn w:val="Standard"/>
    <w:next w:val="Standard"/>
    <w:link w:val="TitelZchn"/>
    <w:uiPriority w:val="3"/>
    <w:qFormat/>
    <w:rsid w:val="00410858"/>
    <w:pPr>
      <w:spacing w:before="200" w:after="60" w:line="280" w:lineRule="atLeast"/>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410858"/>
    <w:rPr>
      <w:rFonts w:eastAsiaTheme="majorEastAsia" w:cstheme="majorBidi"/>
      <w:b/>
      <w:spacing w:val="5"/>
      <w:kern w:val="28"/>
      <w:sz w:val="24"/>
      <w:szCs w:val="52"/>
    </w:rPr>
  </w:style>
  <w:style w:type="paragraph" w:styleId="Beschriftung">
    <w:name w:val="caption"/>
    <w:basedOn w:val="Standard"/>
    <w:next w:val="Standard"/>
    <w:uiPriority w:val="35"/>
    <w:unhideWhenUsed/>
    <w:rsid w:val="00410858"/>
    <w:pPr>
      <w:spacing w:before="60" w:after="220" w:line="200" w:lineRule="atLeast"/>
      <w:ind w:left="1191" w:hanging="1191"/>
    </w:pPr>
    <w:rPr>
      <w:rFonts w:cstheme="minorBidi"/>
      <w:b/>
      <w:bCs/>
      <w:sz w:val="16"/>
      <w:szCs w:val="18"/>
    </w:rPr>
  </w:style>
  <w:style w:type="numbering" w:customStyle="1" w:styleId="ListeNummernAltL">
    <w:name w:val="Liste Nummern (Alt+L)"/>
    <w:uiPriority w:val="99"/>
    <w:rsid w:val="00410858"/>
    <w:pPr>
      <w:numPr>
        <w:numId w:val="29"/>
      </w:numPr>
    </w:pPr>
  </w:style>
  <w:style w:type="table" w:styleId="HelleListe-Akzent1">
    <w:name w:val="Light List Accent 1"/>
    <w:aliases w:val="Kanton_Tab"/>
    <w:basedOn w:val="NormaleTabelle"/>
    <w:uiPriority w:val="61"/>
    <w:rsid w:val="00410858"/>
    <w:pPr>
      <w:spacing w:line="240" w:lineRule="auto"/>
    </w:pPr>
    <w:rPr>
      <w:rFonts w:asciiTheme="minorHAnsi" w:hAnsiTheme="minorHAnsi"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0"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V w:val="single" w:sz="4" w:space="0" w:color="4F81BD" w:themeColor="accent1"/>
        </w:tcBorders>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style>
  <w:style w:type="table" w:customStyle="1" w:styleId="KantonTab2">
    <w:name w:val="Kanton_Tab2"/>
    <w:basedOn w:val="NormaleTabelle"/>
    <w:uiPriority w:val="99"/>
    <w:rsid w:val="00410858"/>
    <w:pPr>
      <w:spacing w:line="240" w:lineRule="auto"/>
    </w:pPr>
    <w:rPr>
      <w:rFonts w:asciiTheme="minorHAnsi" w:hAnsiTheme="minorHAnsi" w:cstheme="minorBidi"/>
    </w:rPr>
    <w:tblPr>
      <w:tblInd w:w="0" w:type="dxa"/>
      <w:tblCellMar>
        <w:top w:w="0" w:type="dxa"/>
        <w:left w:w="0" w:type="dxa"/>
        <w:bottom w:w="0" w:type="dxa"/>
        <w:right w:w="0" w:type="dxa"/>
      </w:tblCellMar>
    </w:tblPr>
  </w:style>
  <w:style w:type="table" w:customStyle="1" w:styleId="KantonTab1">
    <w:name w:val="Kanton_Tab1"/>
    <w:basedOn w:val="NormaleTabelle"/>
    <w:uiPriority w:val="99"/>
    <w:rsid w:val="00410858"/>
    <w:pPr>
      <w:spacing w:line="240" w:lineRule="auto"/>
    </w:pPr>
    <w:rPr>
      <w:rFonts w:asciiTheme="minorHAnsi" w:hAnsiTheme="minorHAnsi" w:cstheme="minorBidi"/>
    </w:rPr>
    <w:tblPr>
      <w:tblInd w:w="5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left w:w="57" w:type="dxa"/>
        <w:bottom w:w="0" w:type="dxa"/>
        <w:right w:w="0" w:type="dxa"/>
      </w:tblCellMar>
    </w:tblPr>
  </w:style>
  <w:style w:type="paragraph" w:styleId="Verzeichnis1">
    <w:name w:val="toc 1"/>
    <w:basedOn w:val="Standard"/>
    <w:next w:val="Standard"/>
    <w:uiPriority w:val="39"/>
    <w:unhideWhenUsed/>
    <w:rsid w:val="00410858"/>
    <w:pPr>
      <w:tabs>
        <w:tab w:val="right" w:leader="dot" w:pos="9072"/>
      </w:tabs>
      <w:spacing w:before="280" w:after="80" w:line="280" w:lineRule="atLeast"/>
      <w:ind w:left="454" w:right="1418" w:hanging="454"/>
    </w:pPr>
    <w:rPr>
      <w:rFonts w:cstheme="minorBidi"/>
      <w:b/>
    </w:rPr>
  </w:style>
  <w:style w:type="paragraph" w:styleId="Verzeichnis2">
    <w:name w:val="toc 2"/>
    <w:basedOn w:val="Standard"/>
    <w:next w:val="Standard"/>
    <w:uiPriority w:val="39"/>
    <w:unhideWhenUsed/>
    <w:rsid w:val="00410858"/>
    <w:pPr>
      <w:tabs>
        <w:tab w:val="right" w:leader="dot" w:pos="9072"/>
      </w:tabs>
      <w:spacing w:after="80" w:line="280" w:lineRule="atLeast"/>
      <w:ind w:left="1248" w:right="1418" w:hanging="794"/>
    </w:pPr>
    <w:rPr>
      <w:rFonts w:cstheme="minorBidi"/>
    </w:rPr>
  </w:style>
  <w:style w:type="paragraph" w:styleId="Verzeichnis3">
    <w:name w:val="toc 3"/>
    <w:basedOn w:val="Standard"/>
    <w:next w:val="Standard"/>
    <w:uiPriority w:val="39"/>
    <w:unhideWhenUsed/>
    <w:rsid w:val="00410858"/>
    <w:pPr>
      <w:tabs>
        <w:tab w:val="right" w:leader="dot" w:pos="9072"/>
      </w:tabs>
      <w:spacing w:after="80" w:line="280" w:lineRule="atLeast"/>
      <w:ind w:left="1248" w:right="1418" w:hanging="794"/>
    </w:pPr>
    <w:rPr>
      <w:rFonts w:cstheme="minorBidi"/>
    </w:rPr>
  </w:style>
  <w:style w:type="paragraph" w:styleId="Index1">
    <w:name w:val="index 1"/>
    <w:basedOn w:val="Standard"/>
    <w:next w:val="Standard"/>
    <w:uiPriority w:val="99"/>
    <w:unhideWhenUsed/>
    <w:rsid w:val="00410858"/>
    <w:pPr>
      <w:spacing w:line="280" w:lineRule="atLeast"/>
      <w:ind w:left="220" w:hanging="220"/>
    </w:pPr>
    <w:rPr>
      <w:rFonts w:asciiTheme="minorHAnsi" w:hAnsiTheme="minorHAnsi" w:cstheme="minorHAnsi"/>
      <w:sz w:val="16"/>
      <w:szCs w:val="18"/>
    </w:rPr>
  </w:style>
  <w:style w:type="paragraph" w:styleId="Verzeichnis4">
    <w:name w:val="toc 4"/>
    <w:basedOn w:val="Standard"/>
    <w:next w:val="Standard"/>
    <w:uiPriority w:val="39"/>
    <w:unhideWhenUsed/>
    <w:rsid w:val="00410858"/>
    <w:pPr>
      <w:tabs>
        <w:tab w:val="right" w:leader="dot" w:pos="9072"/>
      </w:tabs>
      <w:spacing w:after="80" w:line="280" w:lineRule="atLeast"/>
      <w:ind w:left="3289" w:right="1418" w:hanging="1191"/>
    </w:pPr>
    <w:rPr>
      <w:rFonts w:cstheme="minorBidi"/>
      <w:sz w:val="20"/>
    </w:rPr>
  </w:style>
  <w:style w:type="paragraph" w:styleId="Verzeichnis5">
    <w:name w:val="toc 5"/>
    <w:basedOn w:val="Standard"/>
    <w:next w:val="Standard"/>
    <w:uiPriority w:val="39"/>
    <w:unhideWhenUsed/>
    <w:rsid w:val="00410858"/>
    <w:pPr>
      <w:tabs>
        <w:tab w:val="right" w:leader="dot" w:pos="9072"/>
      </w:tabs>
      <w:spacing w:after="80" w:line="280" w:lineRule="atLeast"/>
      <w:ind w:left="3686" w:right="1418" w:hanging="1588"/>
    </w:pPr>
    <w:rPr>
      <w:rFonts w:cstheme="minorBidi"/>
      <w:sz w:val="20"/>
    </w:rPr>
  </w:style>
  <w:style w:type="paragraph" w:styleId="Abbildungsverzeichnis">
    <w:name w:val="table of figures"/>
    <w:basedOn w:val="Standard"/>
    <w:next w:val="Standard"/>
    <w:uiPriority w:val="99"/>
    <w:unhideWhenUsed/>
    <w:rsid w:val="00410858"/>
    <w:pPr>
      <w:tabs>
        <w:tab w:val="right" w:leader="dot" w:pos="9072"/>
      </w:tabs>
      <w:spacing w:line="200" w:lineRule="atLeast"/>
      <w:ind w:left="1247" w:right="1418" w:hanging="1247"/>
    </w:pPr>
    <w:rPr>
      <w:rFonts w:cstheme="minorHAnsi"/>
      <w:iCs/>
      <w:sz w:val="16"/>
      <w:szCs w:val="20"/>
    </w:rPr>
  </w:style>
  <w:style w:type="paragraph" w:styleId="Index2">
    <w:name w:val="index 2"/>
    <w:basedOn w:val="Standard"/>
    <w:next w:val="Standard"/>
    <w:autoRedefine/>
    <w:uiPriority w:val="99"/>
    <w:unhideWhenUsed/>
    <w:rsid w:val="00410858"/>
    <w:pPr>
      <w:spacing w:line="280" w:lineRule="atLeast"/>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410858"/>
    <w:pPr>
      <w:spacing w:line="280" w:lineRule="atLeast"/>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410858"/>
    <w:pPr>
      <w:spacing w:line="280" w:lineRule="atLeast"/>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410858"/>
    <w:pPr>
      <w:spacing w:line="280" w:lineRule="atLeast"/>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410858"/>
    <w:pPr>
      <w:spacing w:line="280" w:lineRule="atLeast"/>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410858"/>
    <w:pPr>
      <w:spacing w:line="280" w:lineRule="atLeast"/>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410858"/>
    <w:pPr>
      <w:spacing w:line="280" w:lineRule="atLeast"/>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410858"/>
    <w:pPr>
      <w:spacing w:line="280" w:lineRule="atLeast"/>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410858"/>
    <w:pPr>
      <w:spacing w:before="240" w:after="220" w:line="280" w:lineRule="atLeast"/>
    </w:pPr>
    <w:rPr>
      <w:rFonts w:asciiTheme="majorHAnsi" w:hAnsiTheme="majorHAnsi" w:cstheme="majorHAnsi"/>
      <w:b/>
      <w:bCs/>
      <w:sz w:val="18"/>
    </w:rPr>
  </w:style>
  <w:style w:type="character" w:styleId="Platzhaltertext">
    <w:name w:val="Placeholder Text"/>
    <w:basedOn w:val="Absatz-Standardschriftart"/>
    <w:uiPriority w:val="99"/>
    <w:semiHidden/>
    <w:rsid w:val="00410858"/>
    <w:rPr>
      <w:color w:val="808080"/>
    </w:rPr>
  </w:style>
  <w:style w:type="character" w:customStyle="1" w:styleId="KeinLeerraumZchn">
    <w:name w:val="Kein Leerraum Zchn"/>
    <w:basedOn w:val="Absatz-Standardschriftart"/>
    <w:link w:val="KeinLeerraum"/>
    <w:uiPriority w:val="1"/>
    <w:rsid w:val="00410858"/>
    <w:rPr>
      <w:rFonts w:cstheme="minorBidi"/>
    </w:rPr>
  </w:style>
  <w:style w:type="numbering" w:customStyle="1" w:styleId="ListegemischtAltG">
    <w:name w:val="Liste gemischt (Alt+G)"/>
    <w:uiPriority w:val="99"/>
    <w:locked/>
    <w:rsid w:val="00410858"/>
    <w:pPr>
      <w:numPr>
        <w:numId w:val="30"/>
      </w:numPr>
    </w:pPr>
  </w:style>
  <w:style w:type="paragraph" w:customStyle="1" w:styleId="Projektblock">
    <w:name w:val="Projektblock"/>
    <w:basedOn w:val="Standard"/>
    <w:uiPriority w:val="11"/>
    <w:rsid w:val="00410858"/>
    <w:pPr>
      <w:framePr w:hSpace="141" w:wrap="around" w:vAnchor="text" w:hAnchor="margin" w:xAlign="right" w:y="3561"/>
      <w:spacing w:after="360" w:line="240" w:lineRule="auto"/>
    </w:pPr>
    <w:rPr>
      <w:szCs w:val="28"/>
    </w:rPr>
  </w:style>
  <w:style w:type="paragraph" w:customStyle="1" w:styleId="TitelProjektblock">
    <w:name w:val="Titel_Projektblock"/>
    <w:basedOn w:val="Projektblock"/>
    <w:uiPriority w:val="11"/>
    <w:rsid w:val="00410858"/>
    <w:pPr>
      <w:framePr w:wrap="around"/>
    </w:pPr>
    <w:rPr>
      <w:b/>
      <w:sz w:val="28"/>
    </w:rPr>
  </w:style>
  <w:style w:type="table" w:customStyle="1" w:styleId="Tabelle">
    <w:name w:val="Tabelle"/>
    <w:basedOn w:val="NormaleTabelle"/>
    <w:uiPriority w:val="99"/>
    <w:qFormat/>
    <w:rsid w:val="00410858"/>
    <w:pPr>
      <w:spacing w:line="240" w:lineRule="auto"/>
    </w:pPr>
    <w:rPr>
      <w:rFonts w:cstheme="minorBidi"/>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0" w:type="dxa"/>
        <w:right w:w="0" w:type="dxa"/>
      </w:tblCellMar>
    </w:tblPr>
    <w:tcPr>
      <w:shd w:val="clear" w:color="auto" w:fill="auto"/>
    </w:tcPr>
    <w:tblStylePr w:type="firstRow">
      <w:rPr>
        <w:rFonts w:ascii="Arial" w:hAnsi="Arial"/>
        <w:b/>
        <w:sz w:val="22"/>
      </w:rPr>
      <w:tblPr>
        <w:tblCellMar>
          <w:top w:w="85" w:type="dxa"/>
          <w:left w:w="28" w:type="dxa"/>
          <w:bottom w:w="28" w:type="dxa"/>
          <w:right w:w="28" w:type="dxa"/>
        </w:tblCellMar>
      </w:tblPr>
      <w:tcPr>
        <w:shd w:val="clear" w:color="auto" w:fill="C4BC96" w:themeFill="background2" w:themeFillShade="BF"/>
        <w:tcMar>
          <w:top w:w="57" w:type="dxa"/>
          <w:left w:w="0" w:type="nil"/>
          <w:bottom w:w="0" w:type="nil"/>
          <w:right w:w="0" w:type="nil"/>
        </w:tcMar>
      </w:tcPr>
    </w:tblStylePr>
  </w:style>
  <w:style w:type="paragraph" w:customStyle="1" w:styleId="Organisation">
    <w:name w:val="Organisation"/>
    <w:basedOn w:val="Standard"/>
    <w:link w:val="OrganisationZchn"/>
    <w:semiHidden/>
    <w:rsid w:val="00410858"/>
    <w:pPr>
      <w:spacing w:line="200" w:lineRule="exact"/>
    </w:pPr>
    <w:rPr>
      <w:rFonts w:eastAsia="Times New Roman" w:cs="Times New Roman"/>
      <w:sz w:val="18"/>
      <w:lang w:eastAsia="de-CH"/>
    </w:rPr>
  </w:style>
  <w:style w:type="character" w:customStyle="1" w:styleId="OrganisationZchn">
    <w:name w:val="Organisation Zchn"/>
    <w:basedOn w:val="Absatz-Standardschriftart"/>
    <w:link w:val="Organisation"/>
    <w:semiHidden/>
    <w:rsid w:val="00410858"/>
    <w:rPr>
      <w:rFonts w:eastAsia="Times New Roman" w:cs="Times New Roman"/>
      <w:sz w:val="18"/>
      <w:lang w:eastAsia="de-CH"/>
    </w:rPr>
  </w:style>
  <w:style w:type="paragraph" w:customStyle="1" w:styleId="OrganisationBold">
    <w:name w:val="OrganisationBold"/>
    <w:basedOn w:val="Standard"/>
    <w:semiHidden/>
    <w:rsid w:val="00410858"/>
    <w:pPr>
      <w:spacing w:line="200" w:lineRule="exact"/>
    </w:pPr>
    <w:rPr>
      <w:rFonts w:eastAsia="Times New Roman" w:cs="Times New Roman"/>
      <w:b/>
      <w:sz w:val="18"/>
      <w:szCs w:val="18"/>
      <w:lang w:eastAsia="de-CH"/>
    </w:rPr>
  </w:style>
  <w:style w:type="paragraph" w:customStyle="1" w:styleId="DocumentKind">
    <w:name w:val="DocumentKind"/>
    <w:basedOn w:val="Standard"/>
    <w:semiHidden/>
    <w:rsid w:val="00410858"/>
    <w:pPr>
      <w:spacing w:line="280" w:lineRule="atLeast"/>
    </w:pPr>
    <w:rPr>
      <w:rFonts w:eastAsia="Times New Roman" w:cs="Times New Roman"/>
      <w:b/>
      <w:lang w:eastAsia="de-CH"/>
    </w:rPr>
  </w:style>
  <w:style w:type="paragraph" w:customStyle="1" w:styleId="Titelgross14pt">
    <w:name w:val="Titel gross 14pt"/>
    <w:basedOn w:val="Titel"/>
    <w:uiPriority w:val="3"/>
    <w:qFormat/>
    <w:rsid w:val="00410858"/>
    <w:rPr>
      <w:sz w:val="28"/>
    </w:rPr>
  </w:style>
  <w:style w:type="numbering" w:customStyle="1" w:styleId="ListeAufzhlungAltX">
    <w:name w:val="Liste Aufzählung (Alt+X)"/>
    <w:uiPriority w:val="99"/>
    <w:rsid w:val="00410858"/>
    <w:pPr>
      <w:numPr>
        <w:numId w:val="34"/>
      </w:numPr>
    </w:pPr>
  </w:style>
  <w:style w:type="paragraph" w:customStyle="1" w:styleId="KleinschriftfrTabelle9pt">
    <w:name w:val="Kleinschrift für Tabelle 9pt"/>
    <w:basedOn w:val="Standard"/>
    <w:uiPriority w:val="10"/>
    <w:qFormat/>
    <w:rsid w:val="00410858"/>
    <w:pPr>
      <w:spacing w:line="240" w:lineRule="atLeast"/>
    </w:pPr>
    <w:rPr>
      <w:rFonts w:cstheme="minorBidi"/>
      <w:sz w:val="18"/>
    </w:rPr>
  </w:style>
  <w:style w:type="paragraph" w:customStyle="1" w:styleId="KleinschriftFettfrTabelle9pt">
    <w:name w:val="Kleinschrift Fett für Tabelle 9pt"/>
    <w:basedOn w:val="KleinschriftfrTabelle9pt"/>
    <w:uiPriority w:val="10"/>
    <w:qFormat/>
    <w:rsid w:val="00410858"/>
    <w:rPr>
      <w:b/>
    </w:rPr>
  </w:style>
  <w:style w:type="paragraph" w:customStyle="1" w:styleId="AufzhlungfrTabelle9pt">
    <w:name w:val="Aufzählung für Tabelle 9pt"/>
    <w:basedOn w:val="KleinschriftfrTabelle9pt"/>
    <w:uiPriority w:val="10"/>
    <w:qFormat/>
    <w:rsid w:val="00410858"/>
    <w:pPr>
      <w:numPr>
        <w:numId w:val="35"/>
      </w:numPr>
      <w:ind w:left="227" w:hanging="227"/>
      <w:contextualSpacing/>
    </w:pPr>
  </w:style>
  <w:style w:type="paragraph" w:customStyle="1" w:styleId="Kopfzeile2Seite8pt">
    <w:name w:val="Kopfzeile 2Seite 8pt"/>
    <w:basedOn w:val="Standard"/>
    <w:rsid w:val="00410858"/>
    <w:pPr>
      <w:spacing w:line="200" w:lineRule="atLeast"/>
    </w:pPr>
    <w:rPr>
      <w:rFonts w:cstheme="minorBidi"/>
      <w:sz w:val="16"/>
    </w:rPr>
  </w:style>
  <w:style w:type="paragraph" w:styleId="Verzeichnis6">
    <w:name w:val="toc 6"/>
    <w:basedOn w:val="Standard"/>
    <w:next w:val="Standard"/>
    <w:autoRedefine/>
    <w:semiHidden/>
    <w:unhideWhenUsed/>
    <w:rsid w:val="00410858"/>
    <w:pPr>
      <w:spacing w:line="240" w:lineRule="auto"/>
      <w:ind w:left="1100"/>
    </w:pPr>
    <w:rPr>
      <w:rFonts w:asciiTheme="majorHAnsi" w:hAnsiTheme="majorHAnsi" w:cstheme="minorBidi"/>
    </w:rPr>
  </w:style>
  <w:style w:type="paragraph" w:styleId="Verzeichnis7">
    <w:name w:val="toc 7"/>
    <w:basedOn w:val="Standard"/>
    <w:next w:val="Standard"/>
    <w:autoRedefine/>
    <w:semiHidden/>
    <w:unhideWhenUsed/>
    <w:rsid w:val="00410858"/>
    <w:pPr>
      <w:spacing w:line="240" w:lineRule="auto"/>
      <w:ind w:left="1320"/>
    </w:pPr>
    <w:rPr>
      <w:rFonts w:asciiTheme="majorHAnsi" w:hAnsiTheme="majorHAnsi" w:cstheme="minorBidi"/>
    </w:rPr>
  </w:style>
  <w:style w:type="paragraph" w:styleId="Verzeichnis8">
    <w:name w:val="toc 8"/>
    <w:basedOn w:val="Standard"/>
    <w:next w:val="Standard"/>
    <w:autoRedefine/>
    <w:semiHidden/>
    <w:unhideWhenUsed/>
    <w:rsid w:val="00410858"/>
    <w:pPr>
      <w:spacing w:line="240" w:lineRule="auto"/>
      <w:ind w:left="1540"/>
    </w:pPr>
    <w:rPr>
      <w:rFonts w:asciiTheme="majorHAnsi" w:hAnsiTheme="majorHAnsi" w:cstheme="minorBidi"/>
    </w:rPr>
  </w:style>
  <w:style w:type="paragraph" w:styleId="Verzeichnis9">
    <w:name w:val="toc 9"/>
    <w:basedOn w:val="Standard"/>
    <w:next w:val="Standard"/>
    <w:autoRedefine/>
    <w:semiHidden/>
    <w:unhideWhenUsed/>
    <w:rsid w:val="00410858"/>
    <w:pPr>
      <w:spacing w:line="240" w:lineRule="auto"/>
      <w:ind w:left="1760"/>
    </w:pPr>
    <w:rPr>
      <w:rFonts w:asciiTheme="majorHAnsi" w:hAnsiTheme="majorHAnsi" w:cstheme="minorBidi"/>
    </w:rPr>
  </w:style>
  <w:style w:type="paragraph" w:styleId="Aufzhlungszeichen">
    <w:name w:val="List Bullet"/>
    <w:basedOn w:val="Standard"/>
    <w:uiPriority w:val="99"/>
    <w:semiHidden/>
    <w:unhideWhenUsed/>
    <w:rsid w:val="00410858"/>
    <w:pPr>
      <w:numPr>
        <w:numId w:val="36"/>
      </w:numPr>
      <w:spacing w:line="240" w:lineRule="auto"/>
      <w:contextualSpacing/>
    </w:pPr>
    <w:rPr>
      <w:rFonts w:asciiTheme="majorHAnsi" w:hAnsiTheme="majorHAnsi" w:cstheme="minorBidi"/>
    </w:rPr>
  </w:style>
  <w:style w:type="paragraph" w:styleId="Dokumentstruktur">
    <w:name w:val="Document Map"/>
    <w:basedOn w:val="Standard"/>
    <w:link w:val="DokumentstrukturZchn"/>
    <w:uiPriority w:val="99"/>
    <w:semiHidden/>
    <w:unhideWhenUsed/>
    <w:rsid w:val="00410858"/>
    <w:pPr>
      <w:spacing w:line="240" w:lineRule="auto"/>
    </w:pPr>
    <w:rPr>
      <w:rFonts w:ascii="Lucida Grande" w:hAnsi="Lucida Grande" w:cstheme="minorBidi"/>
      <w:sz w:val="24"/>
      <w:szCs w:val="24"/>
    </w:rPr>
  </w:style>
  <w:style w:type="character" w:customStyle="1" w:styleId="DokumentstrukturZchn">
    <w:name w:val="Dokumentstruktur Zchn"/>
    <w:basedOn w:val="Absatz-Standardschriftart"/>
    <w:link w:val="Dokumentstruktur"/>
    <w:uiPriority w:val="99"/>
    <w:semiHidden/>
    <w:rsid w:val="00410858"/>
    <w:rPr>
      <w:rFonts w:ascii="Lucida Grande" w:hAnsi="Lucida Grande" w:cstheme="minorBidi"/>
      <w:sz w:val="24"/>
      <w:szCs w:val="24"/>
    </w:rPr>
  </w:style>
  <w:style w:type="paragraph" w:styleId="Inhaltsverzeichnisberschrift">
    <w:name w:val="TOC Heading"/>
    <w:basedOn w:val="berschrift1"/>
    <w:next w:val="Standard"/>
    <w:uiPriority w:val="39"/>
    <w:semiHidden/>
    <w:unhideWhenUsed/>
    <w:qFormat/>
    <w:rsid w:val="00410858"/>
    <w:pPr>
      <w:outlineLvl w:val="9"/>
    </w:pPr>
    <w:rPr>
      <w:lang w:val="de-DE"/>
    </w:rPr>
  </w:style>
  <w:style w:type="paragraph" w:customStyle="1" w:styleId="bookman">
    <w:name w:val="bookman"/>
    <w:basedOn w:val="Standard"/>
    <w:rsid w:val="00410858"/>
    <w:pPr>
      <w:spacing w:after="200"/>
    </w:pPr>
    <w:rPr>
      <w:rFonts w:ascii="Bookman Old Style" w:hAnsi="Bookman Old Style" w:cstheme="minorBidi"/>
    </w:rPr>
  </w:style>
  <w:style w:type="paragraph" w:customStyle="1" w:styleId="booke10">
    <w:name w:val="book_e1.0"/>
    <w:basedOn w:val="bookman"/>
    <w:rsid w:val="00410858"/>
    <w:pPr>
      <w:ind w:firstLine="567"/>
    </w:pPr>
  </w:style>
  <w:style w:type="paragraph" w:customStyle="1" w:styleId="xl24">
    <w:name w:val="xl24"/>
    <w:basedOn w:val="Standard"/>
    <w:rsid w:val="00410858"/>
    <w:pPr>
      <w:spacing w:beforeLines="1" w:line="240" w:lineRule="auto"/>
    </w:pPr>
    <w:rPr>
      <w:rFonts w:ascii="Times" w:hAnsi="Times" w:cstheme="minorBidi"/>
      <w:b/>
      <w:bCs/>
      <w:sz w:val="20"/>
      <w:szCs w:val="20"/>
      <w:lang w:val="de-DE" w:eastAsia="de-DE"/>
    </w:rPr>
  </w:style>
  <w:style w:type="paragraph" w:customStyle="1" w:styleId="xl25">
    <w:name w:val="xl25"/>
    <w:basedOn w:val="Standard"/>
    <w:rsid w:val="00410858"/>
    <w:pPr>
      <w:spacing w:beforeLines="1" w:line="240" w:lineRule="auto"/>
    </w:pPr>
    <w:rPr>
      <w:rFonts w:ascii="Times" w:hAnsi="Times" w:cstheme="minorBidi"/>
      <w:b/>
      <w:bCs/>
      <w:sz w:val="28"/>
      <w:szCs w:val="28"/>
      <w:lang w:val="de-DE" w:eastAsia="de-DE"/>
    </w:rPr>
  </w:style>
  <w:style w:type="paragraph" w:customStyle="1" w:styleId="xl26">
    <w:name w:val="xl26"/>
    <w:basedOn w:val="Standard"/>
    <w:rsid w:val="00410858"/>
    <w:pPr>
      <w:pBdr>
        <w:top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27">
    <w:name w:val="xl27"/>
    <w:basedOn w:val="Standard"/>
    <w:rsid w:val="00410858"/>
    <w:pPr>
      <w:pBdr>
        <w:right w:val="single" w:sz="4" w:space="0" w:color="auto"/>
      </w:pBdr>
      <w:spacing w:beforeLines="1" w:line="240" w:lineRule="auto"/>
    </w:pPr>
    <w:rPr>
      <w:rFonts w:ascii="Times" w:hAnsi="Times" w:cstheme="minorBidi"/>
      <w:sz w:val="20"/>
      <w:szCs w:val="20"/>
      <w:lang w:val="de-DE" w:eastAsia="de-DE"/>
    </w:rPr>
  </w:style>
  <w:style w:type="paragraph" w:customStyle="1" w:styleId="xl28">
    <w:name w:val="xl28"/>
    <w:basedOn w:val="Standard"/>
    <w:rsid w:val="00410858"/>
    <w:pPr>
      <w:pBdr>
        <w:bottom w:val="single" w:sz="4" w:space="0" w:color="auto"/>
        <w:right w:val="single" w:sz="4" w:space="0" w:color="auto"/>
      </w:pBdr>
      <w:spacing w:beforeLines="1" w:line="240" w:lineRule="auto"/>
    </w:pPr>
    <w:rPr>
      <w:rFonts w:ascii="Times" w:hAnsi="Times" w:cstheme="minorBidi"/>
      <w:sz w:val="20"/>
      <w:szCs w:val="20"/>
      <w:lang w:val="de-DE" w:eastAsia="de-DE"/>
    </w:rPr>
  </w:style>
  <w:style w:type="paragraph" w:customStyle="1" w:styleId="xl29">
    <w:name w:val="xl29"/>
    <w:basedOn w:val="Standard"/>
    <w:rsid w:val="00410858"/>
    <w:pPr>
      <w:pBdr>
        <w:left w:val="single" w:sz="4" w:space="0" w:color="auto"/>
        <w:bottom w:val="single" w:sz="4" w:space="0" w:color="auto"/>
        <w:right w:val="single" w:sz="4" w:space="0" w:color="auto"/>
      </w:pBdr>
      <w:spacing w:beforeLines="1" w:line="240" w:lineRule="auto"/>
    </w:pPr>
    <w:rPr>
      <w:rFonts w:ascii="Times" w:hAnsi="Times" w:cstheme="minorBidi"/>
      <w:sz w:val="20"/>
      <w:szCs w:val="20"/>
      <w:lang w:val="de-DE" w:eastAsia="de-DE"/>
    </w:rPr>
  </w:style>
  <w:style w:type="paragraph" w:customStyle="1" w:styleId="xl30">
    <w:name w:val="xl30"/>
    <w:basedOn w:val="Standard"/>
    <w:rsid w:val="00410858"/>
    <w:pPr>
      <w:pBdr>
        <w:left w:val="single" w:sz="4" w:space="0" w:color="auto"/>
        <w:right w:val="single" w:sz="4" w:space="0" w:color="auto"/>
      </w:pBdr>
      <w:spacing w:beforeLines="1" w:line="240" w:lineRule="auto"/>
    </w:pPr>
    <w:rPr>
      <w:rFonts w:ascii="Times" w:hAnsi="Times" w:cstheme="minorBidi"/>
      <w:sz w:val="20"/>
      <w:szCs w:val="20"/>
      <w:lang w:val="de-DE" w:eastAsia="de-DE"/>
    </w:rPr>
  </w:style>
  <w:style w:type="paragraph" w:customStyle="1" w:styleId="xl31">
    <w:name w:val="xl31"/>
    <w:basedOn w:val="Standard"/>
    <w:rsid w:val="00410858"/>
    <w:pPr>
      <w:pBdr>
        <w:left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32">
    <w:name w:val="xl32"/>
    <w:basedOn w:val="Standard"/>
    <w:rsid w:val="00410858"/>
    <w:pPr>
      <w:pBdr>
        <w:top w:val="single" w:sz="4" w:space="0" w:color="auto"/>
        <w:left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33">
    <w:name w:val="xl33"/>
    <w:basedOn w:val="Standard"/>
    <w:rsid w:val="00410858"/>
    <w:pPr>
      <w:pBdr>
        <w:left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34">
    <w:name w:val="xl34"/>
    <w:basedOn w:val="Standard"/>
    <w:rsid w:val="00410858"/>
    <w:pPr>
      <w:pBdr>
        <w:top w:val="single" w:sz="4" w:space="0" w:color="auto"/>
        <w:right w:val="single" w:sz="4" w:space="0" w:color="auto"/>
      </w:pBdr>
      <w:spacing w:beforeLines="1" w:line="240" w:lineRule="auto"/>
    </w:pPr>
    <w:rPr>
      <w:rFonts w:ascii="Times" w:hAnsi="Times" w:cstheme="minorBidi"/>
      <w:sz w:val="20"/>
      <w:szCs w:val="20"/>
      <w:lang w:val="de-DE" w:eastAsia="de-DE"/>
    </w:rPr>
  </w:style>
  <w:style w:type="paragraph" w:customStyle="1" w:styleId="xl35">
    <w:name w:val="xl35"/>
    <w:basedOn w:val="Standard"/>
    <w:rsid w:val="00410858"/>
    <w:pPr>
      <w:pBdr>
        <w:right w:val="single" w:sz="4" w:space="0" w:color="auto"/>
      </w:pBdr>
      <w:spacing w:beforeLines="1" w:line="240" w:lineRule="auto"/>
    </w:pPr>
    <w:rPr>
      <w:rFonts w:ascii="Times" w:hAnsi="Times" w:cstheme="minorBidi"/>
      <w:sz w:val="20"/>
      <w:szCs w:val="20"/>
      <w:lang w:val="de-DE" w:eastAsia="de-DE"/>
    </w:rPr>
  </w:style>
  <w:style w:type="paragraph" w:customStyle="1" w:styleId="xl36">
    <w:name w:val="xl36"/>
    <w:basedOn w:val="Standard"/>
    <w:rsid w:val="00410858"/>
    <w:pPr>
      <w:pBdr>
        <w:bottom w:val="single" w:sz="4" w:space="0" w:color="auto"/>
        <w:right w:val="single" w:sz="4" w:space="0" w:color="auto"/>
      </w:pBdr>
      <w:spacing w:beforeLines="1" w:line="240" w:lineRule="auto"/>
    </w:pPr>
    <w:rPr>
      <w:rFonts w:ascii="Times" w:hAnsi="Times" w:cstheme="minorBidi"/>
      <w:sz w:val="20"/>
      <w:szCs w:val="20"/>
      <w:lang w:val="de-DE" w:eastAsia="de-DE"/>
    </w:rPr>
  </w:style>
  <w:style w:type="paragraph" w:customStyle="1" w:styleId="xl37">
    <w:name w:val="xl37"/>
    <w:basedOn w:val="Standard"/>
    <w:rsid w:val="00410858"/>
    <w:pPr>
      <w:pBdr>
        <w:top w:val="single" w:sz="4" w:space="0" w:color="auto"/>
        <w:left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38">
    <w:name w:val="xl38"/>
    <w:basedOn w:val="Standard"/>
    <w:rsid w:val="00410858"/>
    <w:pPr>
      <w:pBdr>
        <w:top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39">
    <w:name w:val="xl39"/>
    <w:basedOn w:val="Standard"/>
    <w:rsid w:val="00410858"/>
    <w:pPr>
      <w:pBdr>
        <w:left w:val="single" w:sz="4" w:space="0" w:color="auto"/>
        <w:bottom w:val="single" w:sz="4" w:space="0" w:color="auto"/>
        <w:right w:val="single" w:sz="4" w:space="0" w:color="auto"/>
      </w:pBdr>
      <w:spacing w:beforeLines="1" w:line="240" w:lineRule="auto"/>
    </w:pPr>
    <w:rPr>
      <w:rFonts w:ascii="Times" w:hAnsi="Times" w:cstheme="minorBidi"/>
      <w:sz w:val="20"/>
      <w:szCs w:val="20"/>
      <w:lang w:val="de-DE" w:eastAsia="de-DE"/>
    </w:rPr>
  </w:style>
  <w:style w:type="paragraph" w:customStyle="1" w:styleId="xl40">
    <w:name w:val="xl40"/>
    <w:basedOn w:val="Standard"/>
    <w:rsid w:val="00410858"/>
    <w:pPr>
      <w:pBdr>
        <w:top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41">
    <w:name w:val="xl41"/>
    <w:basedOn w:val="Standard"/>
    <w:rsid w:val="00410858"/>
    <w:pPr>
      <w:pBdr>
        <w:top w:val="single" w:sz="4" w:space="0" w:color="auto"/>
        <w:left w:val="single" w:sz="4" w:space="0" w:color="auto"/>
        <w:bottom w:val="single" w:sz="4" w:space="0" w:color="auto"/>
        <w:right w:val="single" w:sz="4" w:space="0" w:color="auto"/>
      </w:pBdr>
      <w:spacing w:beforeLines="1" w:line="240" w:lineRule="auto"/>
    </w:pPr>
    <w:rPr>
      <w:rFonts w:ascii="Times" w:hAnsi="Times" w:cstheme="minorBidi"/>
      <w:b/>
      <w:bCs/>
      <w:sz w:val="24"/>
      <w:szCs w:val="24"/>
      <w:lang w:val="de-DE" w:eastAsia="de-DE"/>
    </w:rPr>
  </w:style>
  <w:style w:type="paragraph" w:customStyle="1" w:styleId="xl42">
    <w:name w:val="xl42"/>
    <w:basedOn w:val="Standard"/>
    <w:rsid w:val="00410858"/>
    <w:pPr>
      <w:pBdr>
        <w:right w:val="single" w:sz="4" w:space="0" w:color="auto"/>
      </w:pBdr>
      <w:spacing w:beforeLines="1" w:line="240" w:lineRule="auto"/>
    </w:pPr>
    <w:rPr>
      <w:rFonts w:ascii="Times" w:hAnsi="Times" w:cstheme="minorBidi"/>
      <w:sz w:val="20"/>
      <w:szCs w:val="20"/>
      <w:lang w:val="de-DE" w:eastAsia="de-DE"/>
    </w:rPr>
  </w:style>
  <w:style w:type="paragraph" w:customStyle="1" w:styleId="xl43">
    <w:name w:val="xl43"/>
    <w:basedOn w:val="Standard"/>
    <w:rsid w:val="00410858"/>
    <w:pPr>
      <w:pBdr>
        <w:bottom w:val="single" w:sz="4" w:space="0" w:color="auto"/>
        <w:right w:val="single" w:sz="4" w:space="0" w:color="auto"/>
      </w:pBdr>
      <w:spacing w:beforeLines="1" w:line="240" w:lineRule="auto"/>
    </w:pPr>
    <w:rPr>
      <w:rFonts w:ascii="Times" w:hAnsi="Times" w:cstheme="minorBidi"/>
      <w:sz w:val="20"/>
      <w:szCs w:val="20"/>
      <w:lang w:val="de-DE" w:eastAsia="de-DE"/>
    </w:rPr>
  </w:style>
  <w:style w:type="paragraph" w:customStyle="1" w:styleId="xl44">
    <w:name w:val="xl44"/>
    <w:basedOn w:val="Standard"/>
    <w:rsid w:val="00410858"/>
    <w:pPr>
      <w:pBdr>
        <w:top w:val="single" w:sz="4" w:space="0" w:color="auto"/>
        <w:bottom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45">
    <w:name w:val="xl45"/>
    <w:basedOn w:val="Standard"/>
    <w:rsid w:val="00410858"/>
    <w:pPr>
      <w:pBdr>
        <w:bottom w:val="single" w:sz="4" w:space="0" w:color="auto"/>
        <w:right w:val="single" w:sz="4" w:space="0" w:color="auto"/>
      </w:pBdr>
      <w:spacing w:beforeLines="1" w:line="240" w:lineRule="auto"/>
    </w:pPr>
    <w:rPr>
      <w:rFonts w:ascii="Times" w:hAnsi="Times" w:cstheme="minorBidi"/>
      <w:sz w:val="20"/>
      <w:szCs w:val="20"/>
      <w:lang w:val="de-DE" w:eastAsia="de-DE"/>
    </w:rPr>
  </w:style>
  <w:style w:type="paragraph" w:customStyle="1" w:styleId="xl46">
    <w:name w:val="xl46"/>
    <w:basedOn w:val="Standard"/>
    <w:rsid w:val="00410858"/>
    <w:pPr>
      <w:pBdr>
        <w:bottom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47">
    <w:name w:val="xl47"/>
    <w:basedOn w:val="Standard"/>
    <w:rsid w:val="00410858"/>
    <w:pPr>
      <w:pBdr>
        <w:top w:val="single" w:sz="4" w:space="0" w:color="auto"/>
        <w:right w:val="single" w:sz="4" w:space="0" w:color="auto"/>
      </w:pBdr>
      <w:spacing w:beforeLines="1" w:line="240" w:lineRule="auto"/>
    </w:pPr>
    <w:rPr>
      <w:rFonts w:ascii="Times" w:hAnsi="Times" w:cstheme="minorBidi"/>
      <w:sz w:val="20"/>
      <w:szCs w:val="20"/>
      <w:lang w:val="de-DE" w:eastAsia="de-DE"/>
    </w:rPr>
  </w:style>
  <w:style w:type="paragraph" w:customStyle="1" w:styleId="xl48">
    <w:name w:val="xl48"/>
    <w:basedOn w:val="Standard"/>
    <w:rsid w:val="00410858"/>
    <w:pPr>
      <w:pBdr>
        <w:top w:val="single" w:sz="4" w:space="0" w:color="auto"/>
        <w:left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49">
    <w:name w:val="xl49"/>
    <w:basedOn w:val="Standard"/>
    <w:rsid w:val="00410858"/>
    <w:pPr>
      <w:pBdr>
        <w:left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50">
    <w:name w:val="xl50"/>
    <w:basedOn w:val="Standard"/>
    <w:rsid w:val="00410858"/>
    <w:pPr>
      <w:pBdr>
        <w:left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51">
    <w:name w:val="xl51"/>
    <w:basedOn w:val="Standard"/>
    <w:rsid w:val="00410858"/>
    <w:pPr>
      <w:pBdr>
        <w:left w:val="single" w:sz="4" w:space="0" w:color="auto"/>
        <w:bottom w:val="single" w:sz="4" w:space="0" w:color="auto"/>
        <w:right w:val="single" w:sz="4" w:space="0" w:color="auto"/>
      </w:pBdr>
      <w:spacing w:beforeLines="1" w:line="240" w:lineRule="auto"/>
    </w:pPr>
    <w:rPr>
      <w:rFonts w:ascii="Times" w:hAnsi="Times" w:cstheme="minorBidi"/>
      <w:b/>
      <w:bCs/>
      <w:sz w:val="20"/>
      <w:szCs w:val="20"/>
      <w:lang w:val="de-DE" w:eastAsia="de-DE"/>
    </w:rPr>
  </w:style>
  <w:style w:type="paragraph" w:customStyle="1" w:styleId="xl52">
    <w:name w:val="xl52"/>
    <w:basedOn w:val="Standard"/>
    <w:rsid w:val="00410858"/>
    <w:pPr>
      <w:pBdr>
        <w:top w:val="single" w:sz="4" w:space="0" w:color="auto"/>
        <w:left w:val="single" w:sz="4" w:space="0" w:color="auto"/>
        <w:right w:val="single" w:sz="4" w:space="0" w:color="auto"/>
      </w:pBdr>
      <w:spacing w:beforeLines="1" w:line="240" w:lineRule="auto"/>
    </w:pPr>
    <w:rPr>
      <w:rFonts w:ascii="Times" w:hAnsi="Times" w:cstheme="minorBidi"/>
      <w:b/>
      <w:bCs/>
      <w:sz w:val="20"/>
      <w:szCs w:val="20"/>
      <w:lang w:val="de-DE" w:eastAsia="de-DE"/>
    </w:rPr>
  </w:style>
  <w:style w:type="table" w:customStyle="1" w:styleId="Tabellenraster1">
    <w:name w:val="Tabellenraster1"/>
    <w:basedOn w:val="NormaleTabelle"/>
    <w:uiPriority w:val="59"/>
    <w:rsid w:val="00410858"/>
    <w:pPr>
      <w:spacing w:line="240" w:lineRule="auto"/>
    </w:pPr>
    <w:rPr>
      <w:rFonts w:eastAsia="Calibri" w:cs="Times New Roma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1964">
      <w:bodyDiv w:val="1"/>
      <w:marLeft w:val="0"/>
      <w:marRight w:val="0"/>
      <w:marTop w:val="0"/>
      <w:marBottom w:val="0"/>
      <w:divBdr>
        <w:top w:val="none" w:sz="0" w:space="0" w:color="auto"/>
        <w:left w:val="none" w:sz="0" w:space="0" w:color="auto"/>
        <w:bottom w:val="none" w:sz="0" w:space="0" w:color="auto"/>
        <w:right w:val="none" w:sz="0" w:space="0" w:color="auto"/>
      </w:divBdr>
    </w:div>
    <w:div w:id="416246013">
      <w:bodyDiv w:val="1"/>
      <w:marLeft w:val="0"/>
      <w:marRight w:val="0"/>
      <w:marTop w:val="0"/>
      <w:marBottom w:val="0"/>
      <w:divBdr>
        <w:top w:val="none" w:sz="0" w:space="0" w:color="auto"/>
        <w:left w:val="none" w:sz="0" w:space="0" w:color="auto"/>
        <w:bottom w:val="none" w:sz="0" w:space="0" w:color="auto"/>
        <w:right w:val="none" w:sz="0" w:space="0" w:color="auto"/>
      </w:divBdr>
      <w:divsChild>
        <w:div w:id="357002211">
          <w:marLeft w:val="0"/>
          <w:marRight w:val="0"/>
          <w:marTop w:val="0"/>
          <w:marBottom w:val="0"/>
          <w:divBdr>
            <w:top w:val="none" w:sz="0" w:space="0" w:color="auto"/>
            <w:left w:val="none" w:sz="0" w:space="0" w:color="auto"/>
            <w:bottom w:val="none" w:sz="0" w:space="0" w:color="auto"/>
            <w:right w:val="none" w:sz="0" w:space="0" w:color="auto"/>
          </w:divBdr>
        </w:div>
      </w:divsChild>
    </w:div>
    <w:div w:id="420108206">
      <w:bodyDiv w:val="1"/>
      <w:marLeft w:val="0"/>
      <w:marRight w:val="0"/>
      <w:marTop w:val="0"/>
      <w:marBottom w:val="0"/>
      <w:divBdr>
        <w:top w:val="none" w:sz="0" w:space="0" w:color="auto"/>
        <w:left w:val="none" w:sz="0" w:space="0" w:color="auto"/>
        <w:bottom w:val="none" w:sz="0" w:space="0" w:color="auto"/>
        <w:right w:val="none" w:sz="0" w:space="0" w:color="auto"/>
      </w:divBdr>
    </w:div>
    <w:div w:id="521013745">
      <w:bodyDiv w:val="1"/>
      <w:marLeft w:val="0"/>
      <w:marRight w:val="0"/>
      <w:marTop w:val="0"/>
      <w:marBottom w:val="0"/>
      <w:divBdr>
        <w:top w:val="none" w:sz="0" w:space="0" w:color="auto"/>
        <w:left w:val="none" w:sz="0" w:space="0" w:color="auto"/>
        <w:bottom w:val="none" w:sz="0" w:space="0" w:color="auto"/>
        <w:right w:val="none" w:sz="0" w:space="0" w:color="auto"/>
      </w:divBdr>
      <w:divsChild>
        <w:div w:id="384764326">
          <w:marLeft w:val="0"/>
          <w:marRight w:val="0"/>
          <w:marTop w:val="0"/>
          <w:marBottom w:val="0"/>
          <w:divBdr>
            <w:top w:val="none" w:sz="0" w:space="0" w:color="auto"/>
            <w:left w:val="none" w:sz="0" w:space="0" w:color="auto"/>
            <w:bottom w:val="none" w:sz="0" w:space="0" w:color="auto"/>
            <w:right w:val="none" w:sz="0" w:space="0" w:color="auto"/>
          </w:divBdr>
          <w:divsChild>
            <w:div w:id="8337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6594">
      <w:bodyDiv w:val="1"/>
      <w:marLeft w:val="0"/>
      <w:marRight w:val="0"/>
      <w:marTop w:val="0"/>
      <w:marBottom w:val="0"/>
      <w:divBdr>
        <w:top w:val="none" w:sz="0" w:space="0" w:color="auto"/>
        <w:left w:val="none" w:sz="0" w:space="0" w:color="auto"/>
        <w:bottom w:val="none" w:sz="0" w:space="0" w:color="auto"/>
        <w:right w:val="none" w:sz="0" w:space="0" w:color="auto"/>
      </w:divBdr>
    </w:div>
    <w:div w:id="830098899">
      <w:bodyDiv w:val="1"/>
      <w:marLeft w:val="0"/>
      <w:marRight w:val="0"/>
      <w:marTop w:val="0"/>
      <w:marBottom w:val="0"/>
      <w:divBdr>
        <w:top w:val="none" w:sz="0" w:space="0" w:color="auto"/>
        <w:left w:val="none" w:sz="0" w:space="0" w:color="auto"/>
        <w:bottom w:val="none" w:sz="0" w:space="0" w:color="auto"/>
        <w:right w:val="none" w:sz="0" w:space="0" w:color="auto"/>
      </w:divBdr>
      <w:divsChild>
        <w:div w:id="182134681">
          <w:marLeft w:val="0"/>
          <w:marRight w:val="0"/>
          <w:marTop w:val="0"/>
          <w:marBottom w:val="0"/>
          <w:divBdr>
            <w:top w:val="none" w:sz="0" w:space="0" w:color="auto"/>
            <w:left w:val="none" w:sz="0" w:space="0" w:color="auto"/>
            <w:bottom w:val="none" w:sz="0" w:space="0" w:color="auto"/>
            <w:right w:val="none" w:sz="0" w:space="0" w:color="auto"/>
          </w:divBdr>
          <w:divsChild>
            <w:div w:id="11782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51247">
      <w:bodyDiv w:val="1"/>
      <w:marLeft w:val="0"/>
      <w:marRight w:val="0"/>
      <w:marTop w:val="0"/>
      <w:marBottom w:val="0"/>
      <w:divBdr>
        <w:top w:val="none" w:sz="0" w:space="0" w:color="auto"/>
        <w:left w:val="none" w:sz="0" w:space="0" w:color="auto"/>
        <w:bottom w:val="none" w:sz="0" w:space="0" w:color="auto"/>
        <w:right w:val="none" w:sz="0" w:space="0" w:color="auto"/>
      </w:divBdr>
    </w:div>
    <w:div w:id="1319576444">
      <w:bodyDiv w:val="1"/>
      <w:marLeft w:val="0"/>
      <w:marRight w:val="0"/>
      <w:marTop w:val="0"/>
      <w:marBottom w:val="0"/>
      <w:divBdr>
        <w:top w:val="none" w:sz="0" w:space="0" w:color="auto"/>
        <w:left w:val="none" w:sz="0" w:space="0" w:color="auto"/>
        <w:bottom w:val="none" w:sz="0" w:space="0" w:color="auto"/>
        <w:right w:val="none" w:sz="0" w:space="0" w:color="auto"/>
      </w:divBdr>
    </w:div>
    <w:div w:id="1468283075">
      <w:bodyDiv w:val="1"/>
      <w:marLeft w:val="0"/>
      <w:marRight w:val="0"/>
      <w:marTop w:val="0"/>
      <w:marBottom w:val="0"/>
      <w:divBdr>
        <w:top w:val="none" w:sz="0" w:space="0" w:color="auto"/>
        <w:left w:val="none" w:sz="0" w:space="0" w:color="auto"/>
        <w:bottom w:val="none" w:sz="0" w:space="0" w:color="auto"/>
        <w:right w:val="none" w:sz="0" w:space="0" w:color="auto"/>
      </w:divBdr>
      <w:divsChild>
        <w:div w:id="947740097">
          <w:marLeft w:val="0"/>
          <w:marRight w:val="0"/>
          <w:marTop w:val="0"/>
          <w:marBottom w:val="0"/>
          <w:divBdr>
            <w:top w:val="none" w:sz="0" w:space="0" w:color="auto"/>
            <w:left w:val="none" w:sz="0" w:space="0" w:color="auto"/>
            <w:bottom w:val="none" w:sz="0" w:space="0" w:color="auto"/>
            <w:right w:val="none" w:sz="0" w:space="0" w:color="auto"/>
          </w:divBdr>
          <w:divsChild>
            <w:div w:id="2056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MS-Dokument" ma:contentTypeID="0x010100E79987292963E94F9F6A20E5D8831D840076CAC823A47D1346B649C88D8241A11A" ma:contentTypeVersion="13" ma:contentTypeDescription="BMS-Dokumente verwalten" ma:contentTypeScope="" ma:versionID="965ddfe226dc21be17be96353b998b93">
  <xsd:schema xmlns:xsd="http://www.w3.org/2001/XMLSchema" xmlns:xs="http://www.w3.org/2001/XMLSchema" xmlns:p="http://schemas.microsoft.com/office/2006/metadata/properties" xmlns:ns1="http://schemas.microsoft.com/sharepoint/v3" xmlns:ns2="3fb9813c-afff-4c0a-b2c4-99bab8df6973" xmlns:ns3="c4e294cb-09f4-4e35-9c34-22982182d719" xmlns:ns4="7aa028d0-00af-43c2-ae7a-4a8250974e97" targetNamespace="http://schemas.microsoft.com/office/2006/metadata/properties" ma:root="true" ma:fieldsID="81577f36eeba97456611ae5c07a13b75" ns1:_="" ns2:_="" ns3:_="" ns4:_="">
    <xsd:import namespace="http://schemas.microsoft.com/sharepoint/v3"/>
    <xsd:import namespace="3fb9813c-afff-4c0a-b2c4-99bab8df6973"/>
    <xsd:import namespace="c4e294cb-09f4-4e35-9c34-22982182d719"/>
    <xsd:import namespace="7aa028d0-00af-43c2-ae7a-4a8250974e97"/>
    <xsd:element name="properties">
      <xsd:complexType>
        <xsd:sequence>
          <xsd:element name="documentManagement">
            <xsd:complexType>
              <xsd:all>
                <xsd:element ref="ns2:_dlc_DocId" minOccurs="0"/>
                <xsd:element ref="ns2:_dlc_DocIdUrl" minOccurs="0"/>
                <xsd:element ref="ns2:_dlc_DocIdPersistId" minOccurs="0"/>
                <xsd:element ref="ns1:RoutingRuleDescription" minOccurs="0"/>
                <xsd:element ref="ns3:OrdnerID" minOccurs="0"/>
                <xsd:element ref="ns3:Informationssicherheit" minOccurs="0"/>
                <xsd:element ref="ns3:Datenschutz"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Beschreibung"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b9813c-afff-4c0a-b2c4-99bab8df6973"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e294cb-09f4-4e35-9c34-22982182d719" elementFormDefault="qualified">
    <xsd:import namespace="http://schemas.microsoft.com/office/2006/documentManagement/types"/>
    <xsd:import namespace="http://schemas.microsoft.com/office/infopath/2007/PartnerControls"/>
    <xsd:element name="OrdnerID" ma:index="12" nillable="true" ma:displayName="DossierID" ma:indexed="true" ma:internalName="OrdnerID" ma:readOnly="false">
      <xsd:simpleType>
        <xsd:restriction base="dms:Text">
          <xsd:maxLength value="255"/>
        </xsd:restriction>
      </xsd:simpleType>
    </xsd:element>
    <xsd:element name="Informationssicherheit" ma:index="13" nillable="true" ma:displayName="Informationssicherheit" ma:default="nicht verschlüsselt" ma:format="RadioButtons" ma:internalName="Informationssicherheit" ma:readOnly="false">
      <xsd:simpleType>
        <xsd:restriction base="dms:Choice">
          <xsd:enumeration value="nicht verschlüsselt"/>
          <xsd:enumeration value="teilweise verschlüsselt"/>
          <xsd:enumeration value="vollständig verschlüsselt"/>
        </xsd:restriction>
      </xsd:simpleType>
    </xsd:element>
    <xsd:element name="Datenschutz" ma:index="14" nillable="true" ma:displayName="Datenschutz" ma:default="Standard Berechtigung" ma:format="RadioButtons" ma:internalName="Datenschutz" ma:readOnly="false">
      <xsd:simpleType>
        <xsd:restriction base="dms:Choice">
          <xsd:enumeration value="Standard Berechtigung"/>
          <xsd:enumeration value="Eingeschränkte Berechtigung"/>
        </xsd:restriction>
      </xsd:simpleType>
    </xsd:element>
  </xsd:schema>
  <xsd:schema xmlns:xsd="http://www.w3.org/2001/XMLSchema" xmlns:xs="http://www.w3.org/2001/XMLSchema" xmlns:dms="http://schemas.microsoft.com/office/2006/documentManagement/types" xmlns:pc="http://schemas.microsoft.com/office/infopath/2007/PartnerControls" targetNamespace="7aa028d0-00af-43c2-ae7a-4a8250974e97" elementFormDefault="qualified">
    <xsd:import namespace="http://schemas.microsoft.com/office/2006/documentManagement/types"/>
    <xsd:import namespace="http://schemas.microsoft.com/office/infopath/2007/PartnerControls"/>
    <xsd:element name="SharedWithUsers" ma:index="1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15"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atenschutz xmlns="c4e294cb-09f4-4e35-9c34-22982182d719">Standard Berechtigung</Datenschutz>
    <OrdnerID xmlns="c4e294cb-09f4-4e35-9c34-22982182d719">KP-02-01</OrdnerID>
    <Informationssicherheit xmlns="c4e294cb-09f4-4e35-9c34-22982182d719">nicht verschlüsselt</Informationssicherheit>
    <_dlc_DocId xmlns="3fb9813c-afff-4c0a-b2c4-99bab8df6973">5NCPV5RUTRJQ-20-5017</_dlc_DocId>
    <_dlc_DocIdUrl xmlns="3fb9813c-afff-4c0a-b2c4-99bab8df6973">
      <Url>https://work.gibb.ch/abt/bms/information/_layouts/15/DocIdRedir.aspx?ID=5NCPV5RUTRJQ-20-5017</Url>
      <Description>5NCPV5RUTRJQ-20-5017</Description>
    </_dlc_DocIdUrl>
    <_dlc_DocIdPersistId xmlns="3fb9813c-afff-4c0a-b2c4-99bab8df6973"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9117A2-3D4B-408A-B681-FD578FB93EDF}"/>
</file>

<file path=customXml/itemProps2.xml><?xml version="1.0" encoding="utf-8"?>
<ds:datastoreItem xmlns:ds="http://schemas.openxmlformats.org/officeDocument/2006/customXml" ds:itemID="{9B59490D-082D-4BB3-8362-2A63D6F35D03}"/>
</file>

<file path=customXml/itemProps3.xml><?xml version="1.0" encoding="utf-8"?>
<ds:datastoreItem xmlns:ds="http://schemas.openxmlformats.org/officeDocument/2006/customXml" ds:itemID="{D79FD951-2454-4912-8DB7-618B55AEF711}"/>
</file>

<file path=customXml/itemProps4.xml><?xml version="1.0" encoding="utf-8"?>
<ds:datastoreItem xmlns:ds="http://schemas.openxmlformats.org/officeDocument/2006/customXml" ds:itemID="{7CA59C1C-99A4-418D-8209-7BDA9E2C3D10}"/>
</file>

<file path=customXml/itemProps5.xml><?xml version="1.0" encoding="utf-8"?>
<ds:datastoreItem xmlns:ds="http://schemas.openxmlformats.org/officeDocument/2006/customXml" ds:itemID="{EB4647F5-3D42-4966-8B78-107381F62787}"/>
</file>

<file path=customXml/itemProps6.xml><?xml version="1.0" encoding="utf-8"?>
<ds:datastoreItem xmlns:ds="http://schemas.openxmlformats.org/officeDocument/2006/customXml" ds:itemID="{16E08EB7-86C2-4687-879E-EDE63340E163}"/>
</file>

<file path=docProps/app.xml><?xml version="1.0" encoding="utf-8"?>
<Properties xmlns="http://schemas.openxmlformats.org/officeDocument/2006/extended-properties" xmlns:vt="http://schemas.openxmlformats.org/officeDocument/2006/docPropsVTypes">
  <Template>8DA29FBE.dotm</Template>
  <TotalTime>0</TotalTime>
  <Pages>7</Pages>
  <Words>1524</Words>
  <Characters>9602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Gewerblich-Industrielle Berufsschule Bern</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Schullehrplan Deutsch RLP12 alle Richtungen</dc:title>
  <dc:creator>Dieter H</dc:creator>
  <cp:lastModifiedBy>Thomas von Burg</cp:lastModifiedBy>
  <cp:revision>9</cp:revision>
  <cp:lastPrinted>2014-07-02T16:08:00Z</cp:lastPrinted>
  <dcterms:created xsi:type="dcterms:W3CDTF">2015-09-22T15:14:00Z</dcterms:created>
  <dcterms:modified xsi:type="dcterms:W3CDTF">2015-09-23T11:01:00Z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0x010100E79987292963E94F9F6A20E5D8831D840076CAC823A47D1346B649C88D8241A11A</vt:lpwstr>
  </property>
  <property fmtid="{D5CDD505-2E9C-101B-9397-08002B2CF9AE}" pid="3" name="Kategorie">
    <vt:lpwstr/>
  </property>
  <property fmtid="{D5CDD505-2E9C-101B-9397-08002B2CF9AE}" pid="4" name="_dlc_DocIdItemGuid">
    <vt:lpwstr>90f5074f-4bef-4288-bad3-e0fd712edf7a</vt:lpwstr>
  </property>
  <property fmtid="{D5CDD505-2E9C-101B-9397-08002B2CF9AE}" pid="5" name="URL">
    <vt:lpwstr/>
  </property>
  <property fmtid="{D5CDD505-2E9C-101B-9397-08002B2CF9AE}" pid="6" name="Prozessgruppe">
    <vt:lpwstr/>
  </property>
  <property fmtid="{D5CDD505-2E9C-101B-9397-08002B2CF9AE}" pid="7" name="DocumentSetDescription">
    <vt:lpwstr/>
  </property>
  <property fmtid="{D5CDD505-2E9C-101B-9397-08002B2CF9AE}" pid="8" name="Wiederkehrender Prozess">
    <vt:lpwstr/>
  </property>
  <property fmtid="{D5CDD505-2E9C-101B-9397-08002B2CF9AE}" pid="9" name="XSLStyleWPType">
    <vt:lpwstr/>
  </property>
  <property fmtid="{D5CDD505-2E9C-101B-9397-08002B2CF9AE}" pid="10" name="XSLStyleRequiredFields">
    <vt:lpwstr/>
  </property>
  <property fmtid="{D5CDD505-2E9C-101B-9397-08002B2CF9AE}" pid="11" name="Kategorien">
    <vt:lpwstr/>
  </property>
  <property fmtid="{D5CDD505-2E9C-101B-9397-08002B2CF9AE}" pid="12" name="XSLStyleIconUrl">
    <vt:lpwstr/>
  </property>
  <property fmtid="{D5CDD505-2E9C-101B-9397-08002B2CF9AE}" pid="13" name="XSLStyleCategory">
    <vt:lpwstr/>
  </property>
  <property fmtid="{D5CDD505-2E9C-101B-9397-08002B2CF9AE}" pid="14" name="XSLStyleBaseView">
    <vt:lpwstr/>
  </property>
  <property fmtid="{D5CDD505-2E9C-101B-9397-08002B2CF9AE}" pid="15" name="Prozesstyp">
    <vt:lpwstr/>
  </property>
</Properties>
</file>